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77" w:rsidRPr="00F41D17" w:rsidRDefault="001E5677" w:rsidP="0066400E">
      <w:pPr>
        <w:pStyle w:val="Heading6"/>
        <w:rPr>
          <w:rFonts w:asciiTheme="minorHAnsi" w:hAnsiTheme="minorHAnsi"/>
          <w:sz w:val="26"/>
          <w:szCs w:val="26"/>
        </w:rPr>
      </w:pPr>
      <w:r w:rsidRPr="00F41D17">
        <w:rPr>
          <w:rFonts w:asciiTheme="minorHAnsi" w:hAnsiTheme="minorHAnsi"/>
          <w:sz w:val="26"/>
          <w:szCs w:val="26"/>
        </w:rPr>
        <w:t xml:space="preserve">ROMÂNIA </w:t>
      </w:r>
    </w:p>
    <w:p w:rsidR="001E5677" w:rsidRPr="00F41D17" w:rsidRDefault="001E5677" w:rsidP="0066400E">
      <w:pPr>
        <w:jc w:val="both"/>
        <w:rPr>
          <w:rFonts w:asciiTheme="minorHAnsi" w:hAnsiTheme="minorHAnsi"/>
          <w:b/>
          <w:sz w:val="26"/>
          <w:szCs w:val="26"/>
          <w:lang w:val="ro-RO"/>
        </w:rPr>
      </w:pPr>
      <w:r w:rsidRPr="00F41D17">
        <w:rPr>
          <w:rFonts w:asciiTheme="minorHAnsi" w:hAnsiTheme="minorHAnsi"/>
          <w:b/>
          <w:sz w:val="26"/>
          <w:szCs w:val="26"/>
          <w:lang w:val="ro-RO"/>
        </w:rPr>
        <w:t xml:space="preserve">JUDEŢUL HARGHITA </w:t>
      </w:r>
    </w:p>
    <w:p w:rsidR="001E5677" w:rsidRPr="00F41D17" w:rsidRDefault="001E5677" w:rsidP="0066400E">
      <w:pPr>
        <w:jc w:val="both"/>
        <w:rPr>
          <w:rFonts w:asciiTheme="minorHAnsi" w:hAnsiTheme="minorHAnsi"/>
          <w:sz w:val="26"/>
          <w:szCs w:val="26"/>
          <w:lang w:val="ro-RO"/>
        </w:rPr>
      </w:pPr>
      <w:r w:rsidRPr="00F41D17">
        <w:rPr>
          <w:rFonts w:asciiTheme="minorHAnsi" w:hAnsiTheme="minorHAnsi"/>
          <w:b/>
          <w:sz w:val="26"/>
          <w:szCs w:val="26"/>
          <w:lang w:val="ro-RO"/>
        </w:rPr>
        <w:t>CONSILIUL JUDEŢEAN</w:t>
      </w:r>
      <w:r w:rsidRPr="00F41D17">
        <w:rPr>
          <w:rFonts w:asciiTheme="minorHAnsi" w:hAnsiTheme="minorHAnsi"/>
          <w:sz w:val="26"/>
          <w:szCs w:val="26"/>
          <w:lang w:val="ro-RO"/>
        </w:rPr>
        <w:t xml:space="preserve">   </w:t>
      </w:r>
    </w:p>
    <w:p w:rsidR="00FD79BB" w:rsidRPr="00F41D17" w:rsidRDefault="00FD79BB" w:rsidP="009E3121">
      <w:pPr>
        <w:jc w:val="center"/>
        <w:rPr>
          <w:rFonts w:asciiTheme="minorHAnsi" w:hAnsiTheme="minorHAnsi"/>
          <w:b/>
          <w:sz w:val="26"/>
          <w:szCs w:val="26"/>
          <w:lang w:val="ro-RO"/>
        </w:rPr>
      </w:pPr>
    </w:p>
    <w:p w:rsidR="00082622" w:rsidRPr="00F41D17" w:rsidRDefault="00082622" w:rsidP="00114F4B">
      <w:pPr>
        <w:pStyle w:val="Heading1"/>
        <w:rPr>
          <w:rFonts w:asciiTheme="minorHAnsi" w:hAnsiTheme="minorHAnsi"/>
          <w:sz w:val="26"/>
          <w:szCs w:val="26"/>
        </w:rPr>
      </w:pPr>
      <w:r w:rsidRPr="00F41D17">
        <w:rPr>
          <w:rFonts w:asciiTheme="minorHAnsi" w:hAnsiTheme="minorHAnsi"/>
          <w:sz w:val="26"/>
          <w:szCs w:val="26"/>
        </w:rPr>
        <w:t>HOTĂRÂREA NR .</w:t>
      </w:r>
      <w:r w:rsidR="00EC278A" w:rsidRPr="00F41D17">
        <w:rPr>
          <w:rFonts w:asciiTheme="minorHAnsi" w:hAnsiTheme="minorHAnsi"/>
          <w:sz w:val="26"/>
          <w:szCs w:val="26"/>
        </w:rPr>
        <w:t xml:space="preserve"> </w:t>
      </w:r>
      <w:r w:rsidR="00F06B1D" w:rsidRPr="00F41D17">
        <w:rPr>
          <w:rFonts w:asciiTheme="minorHAnsi" w:hAnsiTheme="minorHAnsi"/>
          <w:sz w:val="26"/>
          <w:szCs w:val="26"/>
        </w:rPr>
        <w:t xml:space="preserve">  </w:t>
      </w:r>
      <w:r w:rsidR="00733A85" w:rsidRPr="00F41D17">
        <w:rPr>
          <w:rFonts w:asciiTheme="minorHAnsi" w:hAnsiTheme="minorHAnsi"/>
          <w:sz w:val="26"/>
          <w:szCs w:val="26"/>
        </w:rPr>
        <w:t xml:space="preserve">        </w:t>
      </w:r>
      <w:r w:rsidRPr="00F41D17">
        <w:rPr>
          <w:rFonts w:asciiTheme="minorHAnsi" w:hAnsiTheme="minorHAnsi"/>
          <w:sz w:val="26"/>
          <w:szCs w:val="26"/>
        </w:rPr>
        <w:t xml:space="preserve">/ </w:t>
      </w:r>
      <w:r w:rsidR="001E6339" w:rsidRPr="00F41D17">
        <w:rPr>
          <w:rFonts w:asciiTheme="minorHAnsi" w:hAnsiTheme="minorHAnsi"/>
          <w:sz w:val="26"/>
          <w:szCs w:val="26"/>
        </w:rPr>
        <w:t>201</w:t>
      </w:r>
      <w:r w:rsidR="00016BFC" w:rsidRPr="00F41D17">
        <w:rPr>
          <w:rFonts w:asciiTheme="minorHAnsi" w:hAnsiTheme="minorHAnsi"/>
          <w:sz w:val="26"/>
          <w:szCs w:val="26"/>
        </w:rPr>
        <w:t>9</w:t>
      </w:r>
    </w:p>
    <w:p w:rsidR="007815AD" w:rsidRPr="00F41D17" w:rsidRDefault="007815AD" w:rsidP="007815AD">
      <w:pPr>
        <w:pStyle w:val="BodyText"/>
        <w:jc w:val="center"/>
        <w:rPr>
          <w:rFonts w:asciiTheme="minorHAnsi" w:hAnsiTheme="minorHAnsi"/>
          <w:sz w:val="26"/>
          <w:szCs w:val="26"/>
        </w:rPr>
      </w:pPr>
    </w:p>
    <w:p w:rsidR="000F4A88" w:rsidRPr="00F41D17" w:rsidRDefault="000F4A88" w:rsidP="000F4A88">
      <w:pPr>
        <w:pStyle w:val="BodyText"/>
        <w:jc w:val="center"/>
        <w:rPr>
          <w:rFonts w:ascii="Calibri" w:hAnsi="Calibri"/>
          <w:sz w:val="26"/>
          <w:szCs w:val="26"/>
        </w:rPr>
      </w:pPr>
      <w:r w:rsidRPr="00F41D17">
        <w:rPr>
          <w:rFonts w:ascii="Calibri" w:hAnsi="Calibri"/>
          <w:sz w:val="26"/>
          <w:szCs w:val="26"/>
        </w:rPr>
        <w:t xml:space="preserve">privind </w:t>
      </w:r>
      <w:r w:rsidR="0036765B" w:rsidRPr="00F41D17">
        <w:rPr>
          <w:rFonts w:ascii="Calibri" w:hAnsi="Calibri"/>
          <w:sz w:val="26"/>
          <w:szCs w:val="26"/>
        </w:rPr>
        <w:t>rectificarea</w:t>
      </w:r>
      <w:r w:rsidRPr="00F41D17">
        <w:rPr>
          <w:rFonts w:ascii="Calibri" w:hAnsi="Calibri"/>
          <w:sz w:val="26"/>
          <w:szCs w:val="26"/>
        </w:rPr>
        <w:t xml:space="preserve"> bugetului de venituri şi cheltuieli al judeţului Harghita, pe anul 2019</w:t>
      </w:r>
    </w:p>
    <w:p w:rsidR="002C1B74" w:rsidRPr="00F41D17" w:rsidRDefault="002C1B74" w:rsidP="009E3121">
      <w:pPr>
        <w:pStyle w:val="BodyText"/>
        <w:rPr>
          <w:rFonts w:asciiTheme="minorHAnsi" w:hAnsiTheme="minorHAnsi"/>
          <w:sz w:val="26"/>
          <w:szCs w:val="26"/>
        </w:rPr>
      </w:pPr>
    </w:p>
    <w:p w:rsidR="00904B34" w:rsidRPr="00F41D17" w:rsidRDefault="001E5677" w:rsidP="009E3121">
      <w:pPr>
        <w:pStyle w:val="BodyText"/>
        <w:rPr>
          <w:rFonts w:asciiTheme="minorHAnsi" w:hAnsiTheme="minorHAnsi"/>
          <w:sz w:val="26"/>
          <w:szCs w:val="26"/>
        </w:rPr>
      </w:pPr>
      <w:r w:rsidRPr="00F41D17">
        <w:rPr>
          <w:rFonts w:asciiTheme="minorHAnsi" w:hAnsiTheme="minorHAnsi"/>
          <w:sz w:val="26"/>
          <w:szCs w:val="26"/>
        </w:rPr>
        <w:t>Consiliul Judeţean Harghita;</w:t>
      </w:r>
    </w:p>
    <w:p w:rsidR="009F4E29" w:rsidRPr="00F41D17" w:rsidRDefault="00904B34" w:rsidP="00033AE5">
      <w:pPr>
        <w:jc w:val="both"/>
        <w:rPr>
          <w:rFonts w:asciiTheme="minorHAnsi" w:hAnsiTheme="minorHAnsi"/>
          <w:sz w:val="26"/>
          <w:szCs w:val="26"/>
          <w:lang w:val="ro-RO"/>
        </w:rPr>
      </w:pPr>
      <w:r w:rsidRPr="00F41D17">
        <w:rPr>
          <w:rFonts w:asciiTheme="minorHAnsi" w:hAnsiTheme="minorHAnsi"/>
          <w:sz w:val="26"/>
          <w:szCs w:val="26"/>
          <w:lang w:val="ro-RO"/>
        </w:rPr>
        <w:t xml:space="preserve">Având în vedere </w:t>
      </w:r>
      <w:r w:rsidR="003C39D4" w:rsidRPr="00F41D17">
        <w:rPr>
          <w:rFonts w:asciiTheme="minorHAnsi" w:hAnsiTheme="minorHAnsi"/>
          <w:sz w:val="26"/>
          <w:szCs w:val="26"/>
          <w:lang w:val="ro-RO"/>
        </w:rPr>
        <w:t xml:space="preserve">Referatul de aprobare </w:t>
      </w:r>
      <w:r w:rsidR="004F3CAD" w:rsidRPr="00F41D17">
        <w:rPr>
          <w:rFonts w:asciiTheme="minorHAnsi" w:hAnsiTheme="minorHAnsi"/>
          <w:sz w:val="26"/>
          <w:szCs w:val="26"/>
          <w:lang w:val="ro-RO"/>
        </w:rPr>
        <w:t>nr.</w:t>
      </w:r>
      <w:r w:rsidR="00234D14" w:rsidRPr="00F41D17">
        <w:rPr>
          <w:rFonts w:asciiTheme="minorHAnsi" w:hAnsiTheme="minorHAnsi"/>
          <w:sz w:val="26"/>
          <w:szCs w:val="26"/>
          <w:lang w:val="ro-RO"/>
        </w:rPr>
        <w:t xml:space="preserve"> </w:t>
      </w:r>
      <w:r w:rsidR="00872B0E">
        <w:rPr>
          <w:rFonts w:asciiTheme="minorHAnsi" w:hAnsiTheme="minorHAnsi"/>
          <w:sz w:val="26"/>
          <w:szCs w:val="26"/>
          <w:lang w:val="ro-RO"/>
        </w:rPr>
        <w:t>20852</w:t>
      </w:r>
      <w:r w:rsidR="00733A85" w:rsidRPr="00F41D17">
        <w:rPr>
          <w:rFonts w:asciiTheme="minorHAnsi" w:hAnsiTheme="minorHAnsi"/>
          <w:sz w:val="26"/>
          <w:szCs w:val="26"/>
          <w:lang w:val="ro-RO"/>
        </w:rPr>
        <w:t>/</w:t>
      </w:r>
      <w:r w:rsidR="00016BFC" w:rsidRPr="00F41D17">
        <w:rPr>
          <w:rFonts w:asciiTheme="minorHAnsi" w:hAnsiTheme="minorHAnsi"/>
          <w:sz w:val="26"/>
          <w:szCs w:val="26"/>
          <w:lang w:val="ro-RO"/>
        </w:rPr>
        <w:t>2019</w:t>
      </w:r>
      <w:r w:rsidRPr="00F41D17">
        <w:rPr>
          <w:rFonts w:asciiTheme="minorHAnsi" w:hAnsiTheme="minorHAnsi"/>
          <w:sz w:val="26"/>
          <w:szCs w:val="26"/>
          <w:lang w:val="ro-RO"/>
        </w:rPr>
        <w:t xml:space="preserve"> a preşedintelui Consiliului Judeţean Harghita, </w:t>
      </w:r>
      <w:proofErr w:type="spellStart"/>
      <w:r w:rsidRPr="00F41D17">
        <w:rPr>
          <w:rFonts w:asciiTheme="minorHAnsi" w:hAnsiTheme="minorHAnsi"/>
          <w:sz w:val="26"/>
          <w:szCs w:val="26"/>
          <w:lang w:val="ro-RO"/>
        </w:rPr>
        <w:t>Borboly</w:t>
      </w:r>
      <w:proofErr w:type="spellEnd"/>
      <w:r w:rsidRPr="00F41D17">
        <w:rPr>
          <w:rFonts w:asciiTheme="minorHAnsi" w:hAnsiTheme="minorHAnsi"/>
          <w:sz w:val="26"/>
          <w:szCs w:val="26"/>
          <w:lang w:val="ro-RO"/>
        </w:rPr>
        <w:t xml:space="preserve"> Csaba, întocmit la propunerea Direcţiei</w:t>
      </w:r>
      <w:r w:rsidR="00EC74ED" w:rsidRPr="00F41D17">
        <w:rPr>
          <w:rFonts w:asciiTheme="minorHAnsi" w:hAnsiTheme="minorHAnsi"/>
          <w:sz w:val="26"/>
          <w:szCs w:val="26"/>
          <w:lang w:val="ro-RO"/>
        </w:rPr>
        <w:t xml:space="preserve"> generale</w:t>
      </w:r>
      <w:r w:rsidRPr="00F41D17">
        <w:rPr>
          <w:rFonts w:asciiTheme="minorHAnsi" w:hAnsiTheme="minorHAnsi"/>
          <w:sz w:val="26"/>
          <w:szCs w:val="26"/>
          <w:lang w:val="ro-RO"/>
        </w:rPr>
        <w:t xml:space="preserve"> economice privind </w:t>
      </w:r>
      <w:r w:rsidR="0036765B" w:rsidRPr="00F41D17">
        <w:rPr>
          <w:rFonts w:asciiTheme="minorHAnsi" w:hAnsiTheme="minorHAnsi"/>
          <w:sz w:val="26"/>
          <w:szCs w:val="26"/>
          <w:lang w:val="ro-RO"/>
        </w:rPr>
        <w:t>rectificarea</w:t>
      </w:r>
      <w:r w:rsidR="001E2A61" w:rsidRPr="00F41D17">
        <w:rPr>
          <w:rFonts w:asciiTheme="minorHAnsi" w:hAnsiTheme="minorHAnsi"/>
          <w:sz w:val="26"/>
          <w:szCs w:val="26"/>
          <w:lang w:val="ro-RO"/>
        </w:rPr>
        <w:t xml:space="preserve"> bugetului de venituri şi cheltuieli al judeţului Harghita</w:t>
      </w:r>
      <w:r w:rsidR="000F4A88" w:rsidRPr="00F41D17">
        <w:rPr>
          <w:rFonts w:ascii="Calibri" w:hAnsi="Calibri"/>
          <w:sz w:val="26"/>
          <w:szCs w:val="26"/>
          <w:lang w:val="ro-RO"/>
        </w:rPr>
        <w:t>,</w:t>
      </w:r>
      <w:r w:rsidR="000F4A88" w:rsidRPr="00F41D17">
        <w:rPr>
          <w:rFonts w:asciiTheme="minorHAnsi" w:hAnsiTheme="minorHAnsi"/>
          <w:sz w:val="26"/>
          <w:szCs w:val="26"/>
          <w:lang w:val="ro-RO"/>
        </w:rPr>
        <w:t xml:space="preserve"> </w:t>
      </w:r>
      <w:r w:rsidR="001E2A61" w:rsidRPr="00F41D17">
        <w:rPr>
          <w:rFonts w:asciiTheme="minorHAnsi" w:hAnsiTheme="minorHAnsi"/>
          <w:sz w:val="26"/>
          <w:szCs w:val="26"/>
          <w:lang w:val="ro-RO"/>
        </w:rPr>
        <w:t>pe anul 2019,</w:t>
      </w:r>
      <w:r w:rsidR="007815AD" w:rsidRPr="00F41D17">
        <w:rPr>
          <w:rFonts w:asciiTheme="minorHAnsi" w:hAnsiTheme="minorHAnsi"/>
          <w:sz w:val="26"/>
          <w:szCs w:val="26"/>
          <w:lang w:val="ro-RO"/>
        </w:rPr>
        <w:t xml:space="preserve">  </w:t>
      </w:r>
      <w:r w:rsidR="005F49B6" w:rsidRPr="00F41D17">
        <w:rPr>
          <w:rFonts w:ascii="Calibri" w:hAnsi="Calibri"/>
          <w:sz w:val="26"/>
          <w:szCs w:val="26"/>
          <w:lang w:val="ro-RO"/>
        </w:rPr>
        <w:t>Rap</w:t>
      </w:r>
      <w:r w:rsidR="00360B24" w:rsidRPr="00F41D17">
        <w:rPr>
          <w:rFonts w:ascii="Calibri" w:hAnsi="Calibri"/>
          <w:sz w:val="26"/>
          <w:szCs w:val="26"/>
          <w:lang w:val="ro-RO"/>
        </w:rPr>
        <w:t>or</w:t>
      </w:r>
      <w:r w:rsidR="00A478A2" w:rsidRPr="00F41D17">
        <w:rPr>
          <w:rFonts w:ascii="Calibri" w:hAnsi="Calibri"/>
          <w:sz w:val="26"/>
          <w:szCs w:val="26"/>
          <w:lang w:val="ro-RO"/>
        </w:rPr>
        <w:t>t</w:t>
      </w:r>
      <w:r w:rsidR="0036765B" w:rsidRPr="00F41D17">
        <w:rPr>
          <w:rFonts w:ascii="Calibri" w:hAnsi="Calibri"/>
          <w:sz w:val="26"/>
          <w:szCs w:val="26"/>
          <w:lang w:val="ro-RO"/>
        </w:rPr>
        <w:t>ul</w:t>
      </w:r>
      <w:r w:rsidR="005F49B6" w:rsidRPr="00F41D17">
        <w:rPr>
          <w:rFonts w:ascii="Calibri" w:hAnsi="Calibri"/>
          <w:sz w:val="26"/>
          <w:szCs w:val="26"/>
          <w:lang w:val="ro-RO"/>
        </w:rPr>
        <w:t xml:space="preserve"> de specialitate nr.</w:t>
      </w:r>
      <w:r w:rsidR="0036765B" w:rsidRPr="00F41D17">
        <w:rPr>
          <w:rFonts w:ascii="Calibri" w:hAnsi="Calibri"/>
          <w:sz w:val="26"/>
          <w:szCs w:val="26"/>
          <w:lang w:val="ro-RO"/>
        </w:rPr>
        <w:t xml:space="preserve">         </w:t>
      </w:r>
      <w:r w:rsidR="005F49B6" w:rsidRPr="00F41D17">
        <w:rPr>
          <w:rFonts w:ascii="Calibri" w:hAnsi="Calibri"/>
          <w:sz w:val="26"/>
          <w:szCs w:val="26"/>
          <w:lang w:val="ro-RO"/>
        </w:rPr>
        <w:t>/2019</w:t>
      </w:r>
      <w:r w:rsidR="00360B24" w:rsidRPr="00F41D17">
        <w:rPr>
          <w:rFonts w:ascii="Calibri" w:hAnsi="Calibri"/>
          <w:sz w:val="26"/>
          <w:szCs w:val="26"/>
          <w:lang w:val="ro-RO"/>
        </w:rPr>
        <w:t xml:space="preserve"> </w:t>
      </w:r>
      <w:r w:rsidR="0036765B" w:rsidRPr="00F41D17">
        <w:rPr>
          <w:rFonts w:ascii="Calibri" w:hAnsi="Calibri"/>
          <w:sz w:val="26"/>
          <w:szCs w:val="26"/>
          <w:lang w:val="ro-RO"/>
        </w:rPr>
        <w:t>a</w:t>
      </w:r>
      <w:r w:rsidR="005F49B6" w:rsidRPr="00F41D17">
        <w:rPr>
          <w:rFonts w:ascii="Calibri" w:hAnsi="Calibri"/>
          <w:sz w:val="26"/>
          <w:szCs w:val="26"/>
          <w:lang w:val="ro-RO"/>
        </w:rPr>
        <w:t xml:space="preserve"> </w:t>
      </w:r>
      <w:r w:rsidR="005F49B6" w:rsidRPr="00F41D17">
        <w:rPr>
          <w:rFonts w:ascii="Calibri" w:hAnsi="Calibri" w:cs="Arial"/>
          <w:color w:val="000000"/>
          <w:sz w:val="26"/>
          <w:szCs w:val="26"/>
          <w:lang w:val="ro-RO"/>
        </w:rPr>
        <w:t>Direcţiei generale administraţie publică locală,</w:t>
      </w:r>
      <w:r w:rsidR="005F49B6" w:rsidRPr="00F41D17">
        <w:rPr>
          <w:rFonts w:asciiTheme="minorHAnsi" w:hAnsiTheme="minorHAnsi"/>
          <w:sz w:val="26"/>
          <w:szCs w:val="26"/>
          <w:lang w:val="ro-RO"/>
        </w:rPr>
        <w:t xml:space="preserve"> </w:t>
      </w:r>
      <w:r w:rsidR="0036765B" w:rsidRPr="00F41D17">
        <w:rPr>
          <w:rFonts w:asciiTheme="minorHAnsi" w:hAnsiTheme="minorHAnsi"/>
          <w:sz w:val="26"/>
          <w:szCs w:val="26"/>
          <w:lang w:val="ro-RO"/>
        </w:rPr>
        <w:t xml:space="preserve"> </w:t>
      </w:r>
      <w:r w:rsidR="00033AE5" w:rsidRPr="00F41D17">
        <w:rPr>
          <w:rFonts w:asciiTheme="minorHAnsi" w:hAnsiTheme="minorHAnsi"/>
          <w:sz w:val="26"/>
          <w:szCs w:val="26"/>
          <w:lang w:val="ro-RO"/>
        </w:rPr>
        <w:t>Adres</w:t>
      </w:r>
      <w:r w:rsidR="007E314D" w:rsidRPr="00F41D17">
        <w:rPr>
          <w:rFonts w:asciiTheme="minorHAnsi" w:hAnsiTheme="minorHAnsi"/>
          <w:sz w:val="26"/>
          <w:szCs w:val="26"/>
          <w:lang w:val="ro-RO"/>
        </w:rPr>
        <w:t>ele</w:t>
      </w:r>
      <w:r w:rsidR="00033AE5" w:rsidRPr="00F41D17">
        <w:rPr>
          <w:rFonts w:asciiTheme="minorHAnsi" w:hAnsiTheme="minorHAnsi"/>
          <w:sz w:val="26"/>
          <w:szCs w:val="26"/>
          <w:lang w:val="ro-RO"/>
        </w:rPr>
        <w:t xml:space="preserve"> nr. 8454/2019</w:t>
      </w:r>
      <w:r w:rsidR="007E314D" w:rsidRPr="00F41D17">
        <w:rPr>
          <w:rFonts w:asciiTheme="minorHAnsi" w:hAnsiTheme="minorHAnsi"/>
          <w:sz w:val="26"/>
          <w:szCs w:val="26"/>
          <w:lang w:val="ro-RO"/>
        </w:rPr>
        <w:t xml:space="preserve"> și nr. 8458/2019</w:t>
      </w:r>
      <w:r w:rsidR="00033AE5" w:rsidRPr="00F41D17">
        <w:rPr>
          <w:rFonts w:asciiTheme="minorHAnsi" w:hAnsiTheme="minorHAnsi"/>
          <w:sz w:val="26"/>
          <w:szCs w:val="26"/>
          <w:lang w:val="ro-RO"/>
        </w:rPr>
        <w:t xml:space="preserve"> ale Administrației Județene a Finanțelor Publice Harghita, </w:t>
      </w:r>
      <w:r w:rsidR="004242B9" w:rsidRPr="00F41D17">
        <w:rPr>
          <w:rFonts w:asciiTheme="minorHAnsi" w:hAnsiTheme="minorHAnsi"/>
          <w:sz w:val="26"/>
          <w:szCs w:val="26"/>
          <w:lang w:val="ro-RO"/>
        </w:rPr>
        <w:t>Adresa nr. 602</w:t>
      </w:r>
      <w:r w:rsidR="00A478A2" w:rsidRPr="00F41D17">
        <w:rPr>
          <w:rFonts w:asciiTheme="minorHAnsi" w:hAnsiTheme="minorHAnsi"/>
          <w:sz w:val="26"/>
          <w:szCs w:val="26"/>
          <w:lang w:val="ro-RO"/>
        </w:rPr>
        <w:t xml:space="preserve">27/2019 a Direcţiei Generale de Asistenţă Socială şi Protecţia Copilului Harghita, </w:t>
      </w:r>
      <w:r w:rsidR="004242B9" w:rsidRPr="00F41D17">
        <w:rPr>
          <w:rFonts w:asciiTheme="minorHAnsi" w:hAnsiTheme="minorHAnsi"/>
          <w:sz w:val="26"/>
          <w:szCs w:val="26"/>
          <w:lang w:val="ro-RO"/>
        </w:rPr>
        <w:t>Referatele</w:t>
      </w:r>
      <w:r w:rsidR="00A478A2" w:rsidRPr="00F41D17">
        <w:rPr>
          <w:rFonts w:asciiTheme="minorHAnsi" w:hAnsiTheme="minorHAnsi"/>
          <w:sz w:val="26"/>
          <w:szCs w:val="26"/>
          <w:lang w:val="ro-RO"/>
        </w:rPr>
        <w:t xml:space="preserve"> nr. 20227/2019</w:t>
      </w:r>
      <w:r w:rsidR="007C1EB0">
        <w:rPr>
          <w:rFonts w:asciiTheme="minorHAnsi" w:hAnsiTheme="minorHAnsi"/>
          <w:sz w:val="26"/>
          <w:szCs w:val="26"/>
          <w:lang w:val="ro-RO"/>
        </w:rPr>
        <w:t>, nr. 20743/2019, nr. 20745/2019, nr. 20748/2019</w:t>
      </w:r>
      <w:r w:rsidR="004242B9" w:rsidRPr="00F41D17">
        <w:rPr>
          <w:rFonts w:asciiTheme="minorHAnsi" w:hAnsiTheme="minorHAnsi"/>
          <w:sz w:val="26"/>
          <w:szCs w:val="26"/>
          <w:lang w:val="ro-RO"/>
        </w:rPr>
        <w:t xml:space="preserve"> și nr. 19762/2019</w:t>
      </w:r>
      <w:r w:rsidR="00A478A2" w:rsidRPr="00F41D17">
        <w:rPr>
          <w:rFonts w:asciiTheme="minorHAnsi" w:hAnsiTheme="minorHAnsi"/>
          <w:sz w:val="26"/>
          <w:szCs w:val="26"/>
          <w:lang w:val="ro-RO"/>
        </w:rPr>
        <w:t xml:space="preserve"> a</w:t>
      </w:r>
      <w:r w:rsidR="004242B9" w:rsidRPr="00F41D17">
        <w:rPr>
          <w:rFonts w:asciiTheme="minorHAnsi" w:hAnsiTheme="minorHAnsi"/>
          <w:sz w:val="26"/>
          <w:szCs w:val="26"/>
          <w:lang w:val="ro-RO"/>
        </w:rPr>
        <w:t>le</w:t>
      </w:r>
      <w:r w:rsidR="00A478A2" w:rsidRPr="00F41D17">
        <w:rPr>
          <w:rFonts w:asciiTheme="minorHAnsi" w:hAnsiTheme="minorHAnsi"/>
          <w:sz w:val="26"/>
          <w:szCs w:val="26"/>
          <w:lang w:val="ro-RO"/>
        </w:rPr>
        <w:t xml:space="preserve"> Direcţi</w:t>
      </w:r>
      <w:r w:rsidR="004242B9" w:rsidRPr="00F41D17">
        <w:rPr>
          <w:rFonts w:asciiTheme="minorHAnsi" w:hAnsiTheme="minorHAnsi"/>
          <w:sz w:val="26"/>
          <w:szCs w:val="26"/>
          <w:lang w:val="ro-RO"/>
        </w:rPr>
        <w:t>ei</w:t>
      </w:r>
      <w:r w:rsidR="00A478A2" w:rsidRPr="00F41D17">
        <w:rPr>
          <w:rFonts w:asciiTheme="minorHAnsi" w:hAnsiTheme="minorHAnsi"/>
          <w:sz w:val="26"/>
          <w:szCs w:val="26"/>
          <w:lang w:val="ro-RO"/>
        </w:rPr>
        <w:t xml:space="preserve"> generale tehnice, </w:t>
      </w:r>
      <w:r w:rsidR="00225D68" w:rsidRPr="00F41D17">
        <w:rPr>
          <w:rFonts w:asciiTheme="minorHAnsi" w:hAnsiTheme="minorHAnsi"/>
          <w:sz w:val="26"/>
          <w:szCs w:val="26"/>
          <w:lang w:val="ro-RO"/>
        </w:rPr>
        <w:t>Adresele nr. 20094/2019</w:t>
      </w:r>
      <w:r w:rsidR="00571C14">
        <w:rPr>
          <w:rFonts w:asciiTheme="minorHAnsi" w:hAnsiTheme="minorHAnsi"/>
          <w:sz w:val="26"/>
          <w:szCs w:val="26"/>
          <w:lang w:val="ro-RO"/>
        </w:rPr>
        <w:t>,</w:t>
      </w:r>
      <w:r w:rsidR="00225D68" w:rsidRPr="00F41D17">
        <w:rPr>
          <w:rFonts w:asciiTheme="minorHAnsi" w:hAnsiTheme="minorHAnsi"/>
          <w:sz w:val="26"/>
          <w:szCs w:val="26"/>
          <w:lang w:val="ro-RO"/>
        </w:rPr>
        <w:t xml:space="preserve"> nr. 20037/2019 </w:t>
      </w:r>
      <w:r w:rsidR="00571C14">
        <w:rPr>
          <w:rFonts w:asciiTheme="minorHAnsi" w:hAnsiTheme="minorHAnsi"/>
          <w:sz w:val="26"/>
          <w:szCs w:val="26"/>
          <w:lang w:val="ro-RO"/>
        </w:rPr>
        <w:t xml:space="preserve">și nr. 20822/2019 </w:t>
      </w:r>
      <w:r w:rsidR="00225D68" w:rsidRPr="00F41D17">
        <w:rPr>
          <w:rFonts w:asciiTheme="minorHAnsi" w:hAnsiTheme="minorHAnsi"/>
          <w:sz w:val="26"/>
          <w:szCs w:val="26"/>
          <w:lang w:val="ro-RO"/>
        </w:rPr>
        <w:t xml:space="preserve">ale Direcției generale management, </w:t>
      </w:r>
      <w:r w:rsidR="00A478A2" w:rsidRPr="00F41D17">
        <w:rPr>
          <w:rFonts w:asciiTheme="minorHAnsi" w:hAnsiTheme="minorHAnsi"/>
          <w:sz w:val="26"/>
          <w:szCs w:val="26"/>
          <w:lang w:val="ro-RO"/>
        </w:rPr>
        <w:t xml:space="preserve"> </w:t>
      </w:r>
      <w:r w:rsidR="00225D68" w:rsidRPr="00F41D17">
        <w:rPr>
          <w:rFonts w:asciiTheme="minorHAnsi" w:hAnsiTheme="minorHAnsi"/>
          <w:sz w:val="26"/>
          <w:szCs w:val="26"/>
          <w:lang w:val="ro-RO"/>
        </w:rPr>
        <w:t xml:space="preserve">Adresa nr. 1142/2019 a </w:t>
      </w:r>
      <w:r w:rsidR="004242B9" w:rsidRPr="00F41D17">
        <w:rPr>
          <w:rFonts w:ascii="Calibri" w:hAnsi="Calibri" w:cs="Arial"/>
          <w:bCs/>
          <w:sz w:val="26"/>
          <w:szCs w:val="26"/>
          <w:lang w:val="ro-RO" w:eastAsia="ro-RO"/>
        </w:rPr>
        <w:t>Centrului Școlar pentru Educație Incluzivă Ocland, Adresa nr. 415/2019 a Serviciului Public</w:t>
      </w:r>
      <w:r w:rsidR="00B72850">
        <w:rPr>
          <w:rFonts w:ascii="Calibri" w:hAnsi="Calibri" w:cs="Arial"/>
          <w:bCs/>
          <w:sz w:val="26"/>
          <w:szCs w:val="26"/>
          <w:lang w:val="ro-RO" w:eastAsia="ro-RO"/>
        </w:rPr>
        <w:t xml:space="preserve"> </w:t>
      </w:r>
      <w:r w:rsidR="004242B9" w:rsidRPr="00F41D17">
        <w:rPr>
          <w:rFonts w:ascii="Calibri" w:hAnsi="Calibri" w:cs="Arial"/>
          <w:bCs/>
          <w:sz w:val="26"/>
          <w:szCs w:val="26"/>
          <w:lang w:val="ro-RO" w:eastAsia="ro-RO"/>
        </w:rPr>
        <w:t xml:space="preserve">Salvamont al  Consiliului Judeţean Harghita, </w:t>
      </w:r>
      <w:r w:rsidR="00B72850" w:rsidRPr="00F41D17">
        <w:rPr>
          <w:rFonts w:ascii="Calibri" w:hAnsi="Calibri" w:cs="Arial"/>
          <w:bCs/>
          <w:sz w:val="26"/>
          <w:szCs w:val="26"/>
          <w:lang w:val="ro-RO" w:eastAsia="ro-RO"/>
        </w:rPr>
        <w:t>Adres</w:t>
      </w:r>
      <w:r w:rsidR="00853EAB">
        <w:rPr>
          <w:rFonts w:ascii="Calibri" w:hAnsi="Calibri" w:cs="Arial"/>
          <w:bCs/>
          <w:sz w:val="26"/>
          <w:szCs w:val="26"/>
          <w:lang w:val="ro-RO" w:eastAsia="ro-RO"/>
        </w:rPr>
        <w:t>ele</w:t>
      </w:r>
      <w:r w:rsidR="00B72850" w:rsidRPr="00F41D17">
        <w:rPr>
          <w:rFonts w:ascii="Calibri" w:hAnsi="Calibri" w:cs="Arial"/>
          <w:bCs/>
          <w:sz w:val="26"/>
          <w:szCs w:val="26"/>
          <w:lang w:val="ro-RO" w:eastAsia="ro-RO"/>
        </w:rPr>
        <w:t xml:space="preserve"> nr. 504/2019 </w:t>
      </w:r>
      <w:r w:rsidR="00853EAB">
        <w:rPr>
          <w:rFonts w:ascii="Calibri" w:hAnsi="Calibri" w:cs="Arial"/>
          <w:bCs/>
          <w:sz w:val="26"/>
          <w:szCs w:val="26"/>
          <w:lang w:val="ro-RO" w:eastAsia="ro-RO"/>
        </w:rPr>
        <w:t xml:space="preserve">și nr. 592/2019 </w:t>
      </w:r>
      <w:r w:rsidR="00B72850" w:rsidRPr="00F41D17">
        <w:rPr>
          <w:rFonts w:ascii="Calibri" w:hAnsi="Calibri" w:cs="Arial"/>
          <w:bCs/>
          <w:sz w:val="26"/>
          <w:szCs w:val="26"/>
          <w:lang w:val="ro-RO" w:eastAsia="ro-RO"/>
        </w:rPr>
        <w:t>a</w:t>
      </w:r>
      <w:r w:rsidR="00853EAB">
        <w:rPr>
          <w:rFonts w:ascii="Calibri" w:hAnsi="Calibri" w:cs="Arial"/>
          <w:bCs/>
          <w:sz w:val="26"/>
          <w:szCs w:val="26"/>
          <w:lang w:val="ro-RO" w:eastAsia="ro-RO"/>
        </w:rPr>
        <w:t>le</w:t>
      </w:r>
      <w:r w:rsidR="00B72850" w:rsidRPr="00F41D17">
        <w:rPr>
          <w:rFonts w:ascii="Calibri" w:hAnsi="Calibri" w:cs="Arial"/>
          <w:bCs/>
          <w:sz w:val="26"/>
          <w:szCs w:val="26"/>
          <w:lang w:val="ro-RO" w:eastAsia="ro-RO"/>
        </w:rPr>
        <w:t xml:space="preserve"> Editurii Harghita </w:t>
      </w:r>
      <w:proofErr w:type="spellStart"/>
      <w:r w:rsidR="00B72850" w:rsidRPr="00F41D17">
        <w:rPr>
          <w:rFonts w:ascii="Calibri" w:hAnsi="Calibri" w:cs="Arial"/>
          <w:bCs/>
          <w:sz w:val="26"/>
          <w:szCs w:val="26"/>
          <w:lang w:val="ro-RO" w:eastAsia="ro-RO"/>
        </w:rPr>
        <w:t>Népe</w:t>
      </w:r>
      <w:proofErr w:type="spellEnd"/>
      <w:r w:rsidR="00B72850" w:rsidRPr="00F41D17">
        <w:rPr>
          <w:rFonts w:ascii="Calibri" w:hAnsi="Calibri" w:cs="Arial"/>
          <w:bCs/>
          <w:sz w:val="26"/>
          <w:szCs w:val="26"/>
          <w:lang w:val="ro-RO" w:eastAsia="ro-RO"/>
        </w:rPr>
        <w:t xml:space="preserve">, </w:t>
      </w:r>
      <w:r w:rsidR="004242B9" w:rsidRPr="00F41D17">
        <w:rPr>
          <w:rFonts w:ascii="Calibri" w:hAnsi="Calibri" w:cs="Arial"/>
          <w:bCs/>
          <w:sz w:val="26"/>
          <w:szCs w:val="26"/>
          <w:lang w:val="ro-RO" w:eastAsia="ro-RO"/>
        </w:rPr>
        <w:t xml:space="preserve">Adresa nr. 531/2019 a Editurii Harghita, Adresa nr. 18932 a Arhitectului Șef, Adresa nr. 1205/2019 a Centrului Cultural Județean Harghita, </w:t>
      </w:r>
      <w:r w:rsidR="00033AE5" w:rsidRPr="00F41D17">
        <w:rPr>
          <w:rFonts w:ascii="Calibri" w:hAnsi="Calibri" w:cs="Arial"/>
          <w:bCs/>
          <w:color w:val="FF0000"/>
          <w:sz w:val="26"/>
          <w:szCs w:val="26"/>
          <w:lang w:val="ro-RO" w:eastAsia="ro-RO"/>
        </w:rPr>
        <w:t xml:space="preserve"> </w:t>
      </w:r>
      <w:r w:rsidR="00BA74BF">
        <w:rPr>
          <w:rFonts w:ascii="Calibri" w:hAnsi="Calibri" w:cs="Arial"/>
          <w:bCs/>
          <w:sz w:val="26"/>
          <w:szCs w:val="26"/>
          <w:lang w:val="ro-RO" w:eastAsia="ro-RO"/>
        </w:rPr>
        <w:t>Referatul</w:t>
      </w:r>
      <w:r w:rsidR="001E1F2A" w:rsidRPr="001E1F2A">
        <w:rPr>
          <w:rFonts w:ascii="Calibri" w:hAnsi="Calibri" w:cs="Arial"/>
          <w:bCs/>
          <w:sz w:val="26"/>
          <w:szCs w:val="26"/>
          <w:lang w:val="ro-RO" w:eastAsia="ro-RO"/>
        </w:rPr>
        <w:t xml:space="preserve"> nr.</w:t>
      </w:r>
      <w:r w:rsidR="00E8405D">
        <w:rPr>
          <w:rFonts w:ascii="Calibri" w:hAnsi="Calibri" w:cs="Arial"/>
          <w:bCs/>
          <w:sz w:val="26"/>
          <w:szCs w:val="26"/>
          <w:lang w:val="ro-RO" w:eastAsia="ro-RO"/>
        </w:rPr>
        <w:t xml:space="preserve"> 20461/</w:t>
      </w:r>
      <w:r w:rsidR="001E1F2A" w:rsidRPr="001E1F2A">
        <w:rPr>
          <w:rFonts w:ascii="Calibri" w:hAnsi="Calibri" w:cs="Arial"/>
          <w:bCs/>
          <w:sz w:val="26"/>
          <w:szCs w:val="26"/>
          <w:lang w:val="ro-RO" w:eastAsia="ro-RO"/>
        </w:rPr>
        <w:t>2019 a</w:t>
      </w:r>
      <w:r w:rsidR="00BA74BF">
        <w:rPr>
          <w:rFonts w:ascii="Calibri" w:hAnsi="Calibri" w:cs="Arial"/>
          <w:bCs/>
          <w:sz w:val="26"/>
          <w:szCs w:val="26"/>
          <w:lang w:val="ro-RO" w:eastAsia="ro-RO"/>
        </w:rPr>
        <w:t>l</w:t>
      </w:r>
      <w:r w:rsidR="001E1F2A" w:rsidRPr="001E1F2A">
        <w:rPr>
          <w:rFonts w:ascii="Calibri" w:hAnsi="Calibri" w:cs="Arial"/>
          <w:bCs/>
          <w:sz w:val="26"/>
          <w:szCs w:val="26"/>
          <w:lang w:val="ro-RO" w:eastAsia="ro-RO"/>
        </w:rPr>
        <w:t xml:space="preserve"> Direcției generale economice, </w:t>
      </w:r>
      <w:r w:rsidR="00120B86">
        <w:rPr>
          <w:rFonts w:ascii="Calibri" w:hAnsi="Calibri" w:cs="Arial"/>
          <w:bCs/>
          <w:sz w:val="26"/>
          <w:szCs w:val="26"/>
          <w:lang w:val="ro-RO" w:eastAsia="ro-RO"/>
        </w:rPr>
        <w:t>Referatul nr.</w:t>
      </w:r>
      <w:r w:rsidR="007C1EB0">
        <w:rPr>
          <w:rFonts w:ascii="Calibri" w:hAnsi="Calibri" w:cs="Arial"/>
          <w:bCs/>
          <w:sz w:val="26"/>
          <w:szCs w:val="26"/>
          <w:lang w:val="ro-RO" w:eastAsia="ro-RO"/>
        </w:rPr>
        <w:t xml:space="preserve"> 20686</w:t>
      </w:r>
      <w:r w:rsidR="00120B86">
        <w:rPr>
          <w:rFonts w:ascii="Calibri" w:hAnsi="Calibri" w:cs="Arial"/>
          <w:bCs/>
          <w:sz w:val="26"/>
          <w:szCs w:val="26"/>
          <w:lang w:val="ro-RO" w:eastAsia="ro-RO"/>
        </w:rPr>
        <w:t xml:space="preserve">/2019 a Direcției generale programe, proiecte și achiziții publice, </w:t>
      </w:r>
      <w:r w:rsidR="00E1683F" w:rsidRPr="007C1EB0">
        <w:rPr>
          <w:rFonts w:asciiTheme="minorHAnsi" w:hAnsiTheme="minorHAnsi"/>
          <w:sz w:val="26"/>
          <w:szCs w:val="26"/>
          <w:lang w:val="ro-RO"/>
        </w:rPr>
        <w:t>Adres</w:t>
      </w:r>
      <w:r w:rsidR="00527039" w:rsidRPr="007C1EB0">
        <w:rPr>
          <w:rFonts w:asciiTheme="minorHAnsi" w:hAnsiTheme="minorHAnsi"/>
          <w:sz w:val="26"/>
          <w:szCs w:val="26"/>
          <w:lang w:val="ro-RO"/>
        </w:rPr>
        <w:t>ele</w:t>
      </w:r>
      <w:r w:rsidR="00E1683F" w:rsidRPr="007C1EB0">
        <w:rPr>
          <w:rFonts w:asciiTheme="minorHAnsi" w:hAnsiTheme="minorHAnsi"/>
          <w:sz w:val="26"/>
          <w:szCs w:val="26"/>
          <w:lang w:val="ro-RO"/>
        </w:rPr>
        <w:t xml:space="preserve"> nr. 1374/2019 </w:t>
      </w:r>
      <w:r w:rsidR="004C02B7">
        <w:rPr>
          <w:rFonts w:asciiTheme="minorHAnsi" w:hAnsiTheme="minorHAnsi"/>
          <w:sz w:val="26"/>
          <w:szCs w:val="26"/>
          <w:lang w:val="ro-RO"/>
        </w:rPr>
        <w:t xml:space="preserve">și nr. 1220/2019 </w:t>
      </w:r>
      <w:r w:rsidR="00E1683F" w:rsidRPr="007C1EB0">
        <w:rPr>
          <w:rFonts w:asciiTheme="minorHAnsi" w:hAnsiTheme="minorHAnsi"/>
          <w:sz w:val="26"/>
          <w:szCs w:val="26"/>
          <w:lang w:val="ro-RO"/>
        </w:rPr>
        <w:t>a</w:t>
      </w:r>
      <w:r w:rsidR="004C02B7">
        <w:rPr>
          <w:rFonts w:asciiTheme="minorHAnsi" w:hAnsiTheme="minorHAnsi"/>
          <w:sz w:val="26"/>
          <w:szCs w:val="26"/>
          <w:lang w:val="ro-RO"/>
        </w:rPr>
        <w:t>le</w:t>
      </w:r>
      <w:r w:rsidR="00E1683F" w:rsidRPr="007C1EB0">
        <w:rPr>
          <w:rFonts w:asciiTheme="minorHAnsi" w:hAnsiTheme="minorHAnsi"/>
          <w:sz w:val="26"/>
          <w:szCs w:val="26"/>
          <w:lang w:val="ro-RO"/>
        </w:rPr>
        <w:t xml:space="preserve"> Agenției de Dezvoltare Județene Harghita,</w:t>
      </w:r>
      <w:r w:rsidR="00E1683F" w:rsidRPr="001E1F2A">
        <w:rPr>
          <w:rFonts w:asciiTheme="minorHAnsi" w:hAnsiTheme="minorHAnsi"/>
          <w:sz w:val="26"/>
          <w:szCs w:val="26"/>
          <w:lang w:val="ro-RO"/>
        </w:rPr>
        <w:t xml:space="preserve"> </w:t>
      </w:r>
      <w:r w:rsidR="004C02B7">
        <w:rPr>
          <w:rFonts w:ascii="Calibri" w:hAnsi="Calibri" w:cs="Arial"/>
          <w:bCs/>
          <w:sz w:val="26"/>
          <w:szCs w:val="26"/>
          <w:lang w:val="ro-RO" w:eastAsia="ro-RO"/>
        </w:rPr>
        <w:t xml:space="preserve">Adresa nr. 1431/2019 a </w:t>
      </w:r>
      <w:r w:rsidR="004C02B7" w:rsidRPr="004C02B7">
        <w:rPr>
          <w:rFonts w:asciiTheme="minorHAnsi" w:hAnsiTheme="minorHAnsi"/>
          <w:sz w:val="26"/>
          <w:szCs w:val="26"/>
          <w:lang w:val="ro-RO"/>
        </w:rPr>
        <w:t>Centrului Judeţean pentru Conservarea şi Promovarea Culturii Tradiţionale Harghita</w:t>
      </w:r>
      <w:r w:rsidR="004C02B7">
        <w:rPr>
          <w:rFonts w:asciiTheme="minorHAnsi" w:hAnsiTheme="minorHAnsi"/>
          <w:sz w:val="26"/>
          <w:szCs w:val="26"/>
          <w:lang w:val="ro-RO"/>
        </w:rPr>
        <w:t xml:space="preserve">, </w:t>
      </w:r>
      <w:r w:rsidR="00266E1E">
        <w:rPr>
          <w:rFonts w:asciiTheme="minorHAnsi" w:hAnsiTheme="minorHAnsi"/>
          <w:sz w:val="26"/>
          <w:szCs w:val="26"/>
          <w:lang w:val="ro-RO"/>
        </w:rPr>
        <w:t xml:space="preserve">Adresa nr. 11793/2019 a Spitalului Județean de Urgență Miercurea Ciuc, Adresa nr. 1603/2019 a </w:t>
      </w:r>
      <w:r w:rsidR="00266E1E" w:rsidRPr="00266E1E">
        <w:rPr>
          <w:rFonts w:asciiTheme="minorHAnsi" w:hAnsiTheme="minorHAnsi"/>
          <w:sz w:val="26"/>
          <w:szCs w:val="26"/>
          <w:lang w:val="ro-RO"/>
        </w:rPr>
        <w:t>Direcţi</w:t>
      </w:r>
      <w:r w:rsidR="00266E1E">
        <w:rPr>
          <w:rFonts w:asciiTheme="minorHAnsi" w:hAnsiTheme="minorHAnsi"/>
          <w:sz w:val="26"/>
          <w:szCs w:val="26"/>
          <w:lang w:val="ro-RO"/>
        </w:rPr>
        <w:t>ei</w:t>
      </w:r>
      <w:r w:rsidR="00266E1E" w:rsidRPr="00266E1E">
        <w:rPr>
          <w:rFonts w:asciiTheme="minorHAnsi" w:hAnsiTheme="minorHAnsi"/>
          <w:sz w:val="26"/>
          <w:szCs w:val="26"/>
          <w:lang w:val="ro-RO"/>
        </w:rPr>
        <w:t xml:space="preserve"> Judeţe</w:t>
      </w:r>
      <w:r w:rsidR="00266E1E">
        <w:rPr>
          <w:rFonts w:asciiTheme="minorHAnsi" w:hAnsiTheme="minorHAnsi"/>
          <w:sz w:val="26"/>
          <w:szCs w:val="26"/>
          <w:lang w:val="ro-RO"/>
        </w:rPr>
        <w:t>ne</w:t>
      </w:r>
      <w:r w:rsidR="00266E1E" w:rsidRPr="00266E1E">
        <w:rPr>
          <w:rFonts w:asciiTheme="minorHAnsi" w:hAnsiTheme="minorHAnsi"/>
          <w:sz w:val="26"/>
          <w:szCs w:val="26"/>
          <w:lang w:val="ro-RO"/>
        </w:rPr>
        <w:t xml:space="preserve"> de Evidenţa Persoanelor al Judeţului Harghita</w:t>
      </w:r>
      <w:r w:rsidR="00266E1E">
        <w:rPr>
          <w:rFonts w:asciiTheme="minorHAnsi" w:hAnsiTheme="minorHAnsi"/>
          <w:sz w:val="26"/>
          <w:szCs w:val="26"/>
          <w:lang w:val="ro-RO"/>
        </w:rPr>
        <w:t xml:space="preserve">, </w:t>
      </w:r>
      <w:r w:rsidR="0036765B" w:rsidRPr="001E1F2A">
        <w:rPr>
          <w:rFonts w:asciiTheme="minorHAnsi" w:hAnsiTheme="minorHAnsi"/>
          <w:sz w:val="26"/>
          <w:szCs w:val="26"/>
          <w:lang w:val="ro-RO"/>
        </w:rPr>
        <w:t>precum și Procesul verbal de afișare a</w:t>
      </w:r>
      <w:r w:rsidR="007C5D42">
        <w:rPr>
          <w:rFonts w:asciiTheme="minorHAnsi" w:hAnsiTheme="minorHAnsi"/>
          <w:sz w:val="26"/>
          <w:szCs w:val="26"/>
          <w:lang w:val="ro-RO"/>
        </w:rPr>
        <w:t>l</w:t>
      </w:r>
      <w:r w:rsidR="0036765B" w:rsidRPr="001E1F2A">
        <w:rPr>
          <w:rFonts w:asciiTheme="minorHAnsi" w:hAnsiTheme="minorHAnsi"/>
          <w:sz w:val="26"/>
          <w:szCs w:val="26"/>
          <w:lang w:val="ro-RO"/>
        </w:rPr>
        <w:t xml:space="preserve"> </w:t>
      </w:r>
      <w:r w:rsidR="0036765B" w:rsidRPr="00F41D17">
        <w:rPr>
          <w:rFonts w:asciiTheme="minorHAnsi" w:hAnsiTheme="minorHAnsi"/>
          <w:sz w:val="26"/>
          <w:szCs w:val="26"/>
          <w:lang w:val="ro-RO"/>
        </w:rPr>
        <w:t>Direcției generale economice nr. 19284/2019;</w:t>
      </w:r>
    </w:p>
    <w:p w:rsidR="0036765B" w:rsidRPr="00F41D17" w:rsidRDefault="0036765B" w:rsidP="00F06B1D">
      <w:pPr>
        <w:pStyle w:val="BodyText"/>
        <w:jc w:val="both"/>
        <w:rPr>
          <w:rFonts w:ascii="Calibri" w:hAnsi="Calibri"/>
          <w:sz w:val="26"/>
          <w:szCs w:val="26"/>
        </w:rPr>
      </w:pPr>
    </w:p>
    <w:p w:rsidR="0036765B" w:rsidRPr="00F41D17" w:rsidRDefault="0036765B" w:rsidP="00F06B1D">
      <w:pPr>
        <w:pStyle w:val="BodyText"/>
        <w:jc w:val="both"/>
        <w:rPr>
          <w:rFonts w:ascii="Calibri" w:hAnsi="Calibri"/>
          <w:sz w:val="26"/>
          <w:szCs w:val="26"/>
        </w:rPr>
      </w:pPr>
      <w:r w:rsidRPr="00F41D17">
        <w:rPr>
          <w:rFonts w:ascii="Calibri" w:hAnsi="Calibri"/>
          <w:sz w:val="26"/>
          <w:szCs w:val="26"/>
        </w:rPr>
        <w:t xml:space="preserve">Luând în considerare avizul favorabil al </w:t>
      </w:r>
      <w:r w:rsidRPr="00F41D17">
        <w:rPr>
          <w:rFonts w:ascii="Calibri" w:hAnsi="Calibri" w:cs="Calibri"/>
          <w:sz w:val="26"/>
          <w:szCs w:val="26"/>
        </w:rPr>
        <w:t>Comisiei economice, juridice</w:t>
      </w:r>
      <w:r w:rsidRPr="00F41D17">
        <w:rPr>
          <w:rFonts w:ascii="Calibri" w:hAnsi="Calibri"/>
          <w:sz w:val="26"/>
          <w:szCs w:val="26"/>
        </w:rPr>
        <w:t>;</w:t>
      </w:r>
    </w:p>
    <w:p w:rsidR="009E3121" w:rsidRPr="00F41D17" w:rsidRDefault="007815AD" w:rsidP="00F9363B">
      <w:pPr>
        <w:pStyle w:val="BodyText"/>
        <w:jc w:val="both"/>
        <w:rPr>
          <w:rFonts w:asciiTheme="minorHAnsi" w:hAnsiTheme="minorHAnsi"/>
          <w:sz w:val="26"/>
          <w:szCs w:val="26"/>
        </w:rPr>
      </w:pPr>
      <w:r w:rsidRPr="00F41D17">
        <w:rPr>
          <w:rFonts w:asciiTheme="minorHAnsi" w:hAnsiTheme="minorHAnsi"/>
          <w:sz w:val="26"/>
          <w:szCs w:val="26"/>
        </w:rPr>
        <w:t xml:space="preserve">                                 </w:t>
      </w:r>
    </w:p>
    <w:p w:rsidR="00C744FC" w:rsidRPr="00F41D17" w:rsidRDefault="00C744FC" w:rsidP="00F9363B">
      <w:pPr>
        <w:autoSpaceDE w:val="0"/>
        <w:autoSpaceDN w:val="0"/>
        <w:adjustRightInd w:val="0"/>
        <w:jc w:val="both"/>
        <w:rPr>
          <w:rFonts w:asciiTheme="minorHAnsi" w:hAnsiTheme="minorHAnsi"/>
          <w:sz w:val="26"/>
          <w:szCs w:val="26"/>
          <w:lang w:val="ro-RO"/>
        </w:rPr>
      </w:pPr>
      <w:r w:rsidRPr="00F41D17">
        <w:rPr>
          <w:rFonts w:asciiTheme="minorHAnsi" w:hAnsiTheme="minorHAnsi"/>
          <w:sz w:val="26"/>
          <w:szCs w:val="26"/>
          <w:lang w:val="ro-RO"/>
        </w:rPr>
        <w:t xml:space="preserve">În baza dispoziţiilor Legii </w:t>
      </w:r>
      <w:r w:rsidR="00AE7D4F" w:rsidRPr="00F41D17">
        <w:rPr>
          <w:rFonts w:asciiTheme="minorHAnsi" w:hAnsiTheme="minorHAnsi"/>
          <w:sz w:val="26"/>
          <w:szCs w:val="26"/>
          <w:lang w:val="ro-RO"/>
        </w:rPr>
        <w:t xml:space="preserve"> nr. 50/2019 privind </w:t>
      </w:r>
      <w:r w:rsidRPr="00F41D17">
        <w:rPr>
          <w:rFonts w:asciiTheme="minorHAnsi" w:hAnsiTheme="minorHAnsi"/>
          <w:sz w:val="26"/>
          <w:szCs w:val="26"/>
          <w:lang w:val="ro-RO"/>
        </w:rPr>
        <w:t xml:space="preserve">bugetul de stat pe anul 2019, ale Legii nr. 273/2006 privind finanţele publice locale, cu modificările şi completările ulterioare, </w:t>
      </w:r>
      <w:r w:rsidR="00F9363B" w:rsidRPr="00F41D17">
        <w:rPr>
          <w:rFonts w:asciiTheme="minorHAnsi" w:hAnsiTheme="minorHAnsi"/>
          <w:sz w:val="26"/>
          <w:szCs w:val="26"/>
          <w:lang w:val="ro-RO"/>
        </w:rPr>
        <w:t xml:space="preserve">ale Ordonanței de Guvern nr. 12/2019 </w:t>
      </w:r>
      <w:r w:rsidR="00F9363B" w:rsidRPr="00F41D17">
        <w:rPr>
          <w:rFonts w:asciiTheme="minorHAnsi" w:hAnsiTheme="minorHAnsi"/>
          <w:sz w:val="26"/>
          <w:szCs w:val="26"/>
          <w:lang w:val="ro-RO" w:eastAsia="ro-RO"/>
        </w:rPr>
        <w:t xml:space="preserve">cu privire la rectificarea bugetului de stat pe anul 2019, </w:t>
      </w:r>
      <w:r w:rsidR="00AB0877" w:rsidRPr="00F41D17">
        <w:rPr>
          <w:rFonts w:asciiTheme="minorHAnsi" w:hAnsiTheme="minorHAnsi"/>
          <w:sz w:val="26"/>
          <w:szCs w:val="26"/>
          <w:lang w:val="ro-RO" w:eastAsia="ro-RO"/>
        </w:rPr>
        <w:t>ale Dispoziției</w:t>
      </w:r>
      <w:r w:rsidR="00033AE5" w:rsidRPr="00F41D17">
        <w:rPr>
          <w:rFonts w:asciiTheme="minorHAnsi" w:hAnsiTheme="minorHAnsi"/>
          <w:sz w:val="26"/>
          <w:szCs w:val="26"/>
          <w:lang w:val="ro-RO" w:eastAsia="ro-RO"/>
        </w:rPr>
        <w:t xml:space="preserve"> nr. 8/28.08.2019 a Șefului Administrației județene a finanțelor publice Harghita, </w:t>
      </w:r>
      <w:r w:rsidRPr="00F41D17">
        <w:rPr>
          <w:rFonts w:asciiTheme="minorHAnsi" w:hAnsiTheme="minorHAnsi"/>
          <w:sz w:val="26"/>
          <w:szCs w:val="26"/>
          <w:lang w:val="ro-RO"/>
        </w:rPr>
        <w:t>ale Hotărârii Consiliului Judeţean Harghita nr. 47/2019</w:t>
      </w:r>
      <w:r w:rsidR="007C5D42">
        <w:rPr>
          <w:rFonts w:asciiTheme="minorHAnsi" w:hAnsiTheme="minorHAnsi"/>
          <w:sz w:val="26"/>
          <w:szCs w:val="26"/>
          <w:lang w:val="ro-RO"/>
        </w:rPr>
        <w:t xml:space="preserve"> </w:t>
      </w:r>
      <w:r w:rsidRPr="00F41D17">
        <w:rPr>
          <w:rFonts w:asciiTheme="minorHAnsi" w:hAnsiTheme="minorHAnsi"/>
          <w:sz w:val="26"/>
          <w:szCs w:val="26"/>
          <w:lang w:val="ro-RO"/>
        </w:rPr>
        <w:t xml:space="preserve">privind  aprobarea bugetului de venituri şi cheltuieli al judeţului Harghita pe anul 2019 şi estimările pe anii 2020– 2022 şi ale Dispoziţiei preşedintelui Consiliului Judeţean Harghita nr. </w:t>
      </w:r>
      <w:r w:rsidR="007C3130" w:rsidRPr="00F41D17">
        <w:rPr>
          <w:rFonts w:asciiTheme="minorHAnsi" w:hAnsiTheme="minorHAnsi"/>
          <w:sz w:val="26"/>
          <w:szCs w:val="26"/>
          <w:lang w:val="ro-RO"/>
        </w:rPr>
        <w:t>572</w:t>
      </w:r>
      <w:r w:rsidRPr="00F41D17">
        <w:rPr>
          <w:rFonts w:asciiTheme="minorHAnsi" w:hAnsiTheme="minorHAnsi"/>
          <w:sz w:val="26"/>
          <w:szCs w:val="26"/>
          <w:lang w:val="ro-RO"/>
        </w:rPr>
        <w:t>/201</w:t>
      </w:r>
      <w:r w:rsidR="007C3130" w:rsidRPr="00F41D17">
        <w:rPr>
          <w:rFonts w:asciiTheme="minorHAnsi" w:hAnsiTheme="minorHAnsi"/>
          <w:sz w:val="26"/>
          <w:szCs w:val="26"/>
          <w:lang w:val="ro-RO"/>
        </w:rPr>
        <w:t>9</w:t>
      </w:r>
      <w:r w:rsidRPr="00F41D17">
        <w:rPr>
          <w:rFonts w:asciiTheme="minorHAnsi" w:hAnsiTheme="minorHAnsi"/>
          <w:sz w:val="26"/>
          <w:szCs w:val="26"/>
          <w:lang w:val="ro-RO"/>
        </w:rPr>
        <w:t xml:space="preserve"> privind repartizarea pe trimestre a veniturilor şi cheltuielilor aprobate în bugetul Judeţului Harghita pe anul 201</w:t>
      </w:r>
      <w:r w:rsidR="007C3130" w:rsidRPr="00F41D17">
        <w:rPr>
          <w:rFonts w:asciiTheme="minorHAnsi" w:hAnsiTheme="minorHAnsi"/>
          <w:sz w:val="26"/>
          <w:szCs w:val="26"/>
          <w:lang w:val="ro-RO"/>
        </w:rPr>
        <w:t>9</w:t>
      </w:r>
      <w:r w:rsidRPr="00F41D17">
        <w:rPr>
          <w:rFonts w:asciiTheme="minorHAnsi" w:hAnsiTheme="minorHAnsi"/>
          <w:sz w:val="26"/>
          <w:szCs w:val="26"/>
          <w:lang w:val="ro-RO"/>
        </w:rPr>
        <w:t>, cu modificările și completările ulterioare;</w:t>
      </w:r>
    </w:p>
    <w:p w:rsidR="005870BB" w:rsidRPr="00F41D17" w:rsidRDefault="005870BB" w:rsidP="005870BB">
      <w:pPr>
        <w:pStyle w:val="BodyText"/>
        <w:jc w:val="both"/>
        <w:rPr>
          <w:rFonts w:asciiTheme="minorHAnsi" w:hAnsiTheme="minorHAnsi"/>
          <w:sz w:val="26"/>
          <w:szCs w:val="26"/>
        </w:rPr>
      </w:pPr>
    </w:p>
    <w:p w:rsidR="00543E5A" w:rsidRPr="00F41D17" w:rsidRDefault="00A006DE" w:rsidP="00543E5A">
      <w:pPr>
        <w:autoSpaceDE w:val="0"/>
        <w:autoSpaceDN w:val="0"/>
        <w:adjustRightInd w:val="0"/>
        <w:jc w:val="both"/>
        <w:rPr>
          <w:rFonts w:asciiTheme="minorHAnsi" w:hAnsiTheme="minorHAnsi"/>
          <w:sz w:val="26"/>
          <w:szCs w:val="26"/>
          <w:lang w:val="ro-RO" w:eastAsia="ro-RO"/>
        </w:rPr>
      </w:pPr>
      <w:r w:rsidRPr="00F41D17">
        <w:rPr>
          <w:rFonts w:asciiTheme="minorHAnsi" w:hAnsiTheme="minorHAnsi"/>
          <w:sz w:val="26"/>
          <w:szCs w:val="26"/>
          <w:lang w:val="ro-RO"/>
        </w:rPr>
        <w:t xml:space="preserve">În temeiul prevederilor art. </w:t>
      </w:r>
      <w:r w:rsidR="00543E5A" w:rsidRPr="00F41D17">
        <w:rPr>
          <w:rFonts w:asciiTheme="minorHAnsi" w:hAnsiTheme="minorHAnsi"/>
          <w:sz w:val="26"/>
          <w:szCs w:val="26"/>
          <w:lang w:val="ro-RO"/>
        </w:rPr>
        <w:t>173</w:t>
      </w:r>
      <w:r w:rsidRPr="00F41D17">
        <w:rPr>
          <w:rFonts w:asciiTheme="minorHAnsi" w:hAnsiTheme="minorHAnsi"/>
          <w:sz w:val="26"/>
          <w:szCs w:val="26"/>
          <w:lang w:val="ro-RO"/>
        </w:rPr>
        <w:t xml:space="preserve"> alin. 1 lit. ”b”, coroborat cu alin. 3 lit. ”a” al aceluiaşi articol şi art. </w:t>
      </w:r>
      <w:r w:rsidR="00543E5A" w:rsidRPr="00F41D17">
        <w:rPr>
          <w:rFonts w:asciiTheme="minorHAnsi" w:hAnsiTheme="minorHAnsi"/>
          <w:sz w:val="26"/>
          <w:szCs w:val="26"/>
          <w:lang w:val="ro-RO"/>
        </w:rPr>
        <w:t>196</w:t>
      </w:r>
      <w:r w:rsidRPr="00F41D17">
        <w:rPr>
          <w:rFonts w:asciiTheme="minorHAnsi" w:hAnsiTheme="minorHAnsi"/>
          <w:sz w:val="26"/>
          <w:szCs w:val="26"/>
          <w:lang w:val="ro-RO"/>
        </w:rPr>
        <w:t xml:space="preserve"> alin. (1) lit.”</w:t>
      </w:r>
      <w:r w:rsidR="00543E5A" w:rsidRPr="00F41D17">
        <w:rPr>
          <w:rFonts w:asciiTheme="minorHAnsi" w:hAnsiTheme="minorHAnsi"/>
          <w:sz w:val="26"/>
          <w:szCs w:val="26"/>
          <w:lang w:val="ro-RO"/>
        </w:rPr>
        <w:t>a</w:t>
      </w:r>
      <w:r w:rsidRPr="00F41D17">
        <w:rPr>
          <w:rFonts w:asciiTheme="minorHAnsi" w:hAnsiTheme="minorHAnsi"/>
          <w:sz w:val="26"/>
          <w:szCs w:val="26"/>
          <w:lang w:val="ro-RO"/>
        </w:rPr>
        <w:t xml:space="preserve">” din </w:t>
      </w:r>
      <w:r w:rsidR="00543E5A" w:rsidRPr="00F41D17">
        <w:rPr>
          <w:rFonts w:asciiTheme="minorHAnsi" w:hAnsiTheme="minorHAnsi"/>
          <w:sz w:val="26"/>
          <w:szCs w:val="26"/>
          <w:lang w:val="ro-RO" w:eastAsia="ro-RO"/>
        </w:rPr>
        <w:t>Ordonanţ</w:t>
      </w:r>
      <w:r w:rsidR="007C5D42">
        <w:rPr>
          <w:rFonts w:asciiTheme="minorHAnsi" w:hAnsiTheme="minorHAnsi"/>
          <w:sz w:val="26"/>
          <w:szCs w:val="26"/>
          <w:lang w:val="ro-RO" w:eastAsia="ro-RO"/>
        </w:rPr>
        <w:t>a</w:t>
      </w:r>
      <w:r w:rsidR="00543E5A" w:rsidRPr="00F41D17">
        <w:rPr>
          <w:rFonts w:asciiTheme="minorHAnsi" w:hAnsiTheme="minorHAnsi"/>
          <w:sz w:val="26"/>
          <w:szCs w:val="26"/>
          <w:lang w:val="ro-RO" w:eastAsia="ro-RO"/>
        </w:rPr>
        <w:t xml:space="preserve"> de urgenţă  nr. 57/2019 privind Codul administrativ; </w:t>
      </w:r>
    </w:p>
    <w:p w:rsidR="009052BC" w:rsidRDefault="009052BC" w:rsidP="00823271">
      <w:pPr>
        <w:jc w:val="center"/>
        <w:rPr>
          <w:rFonts w:asciiTheme="minorHAnsi" w:hAnsiTheme="minorHAnsi"/>
          <w:b/>
          <w:sz w:val="26"/>
          <w:szCs w:val="26"/>
          <w:lang w:val="ro-RO"/>
        </w:rPr>
      </w:pPr>
    </w:p>
    <w:p w:rsidR="00612DE9" w:rsidRPr="00F41D17" w:rsidRDefault="001E5677" w:rsidP="00823271">
      <w:pPr>
        <w:jc w:val="center"/>
        <w:rPr>
          <w:rFonts w:asciiTheme="minorHAnsi" w:hAnsiTheme="minorHAnsi"/>
          <w:b/>
          <w:sz w:val="26"/>
          <w:szCs w:val="26"/>
          <w:lang w:val="ro-RO"/>
        </w:rPr>
      </w:pPr>
      <w:r w:rsidRPr="00F41D17">
        <w:rPr>
          <w:rFonts w:asciiTheme="minorHAnsi" w:hAnsiTheme="minorHAnsi"/>
          <w:b/>
          <w:sz w:val="26"/>
          <w:szCs w:val="26"/>
          <w:lang w:val="ro-RO"/>
        </w:rPr>
        <w:t>HOTĂRĂŞTE :</w:t>
      </w:r>
    </w:p>
    <w:p w:rsidR="00823271" w:rsidRPr="00F41D17" w:rsidRDefault="00823271" w:rsidP="00823271">
      <w:pPr>
        <w:jc w:val="center"/>
        <w:rPr>
          <w:rFonts w:asciiTheme="minorHAnsi" w:hAnsiTheme="minorHAnsi"/>
          <w:b/>
          <w:sz w:val="26"/>
          <w:szCs w:val="26"/>
          <w:lang w:val="ro-RO"/>
        </w:rPr>
      </w:pPr>
    </w:p>
    <w:p w:rsidR="005C6D4B" w:rsidRPr="00F41D17" w:rsidRDefault="005C6D4B" w:rsidP="005C6D4B">
      <w:pPr>
        <w:jc w:val="both"/>
        <w:rPr>
          <w:rFonts w:asciiTheme="minorHAnsi" w:hAnsiTheme="minorHAnsi"/>
          <w:sz w:val="26"/>
          <w:szCs w:val="26"/>
          <w:lang w:val="ro-RO"/>
        </w:rPr>
      </w:pPr>
      <w:r w:rsidRPr="00F41D17">
        <w:rPr>
          <w:rFonts w:asciiTheme="minorHAnsi" w:hAnsiTheme="minorHAnsi"/>
          <w:b/>
          <w:sz w:val="26"/>
          <w:szCs w:val="26"/>
          <w:lang w:val="ro-RO"/>
        </w:rPr>
        <w:t xml:space="preserve">Art.1 </w:t>
      </w:r>
      <w:r w:rsidRPr="00F41D17">
        <w:rPr>
          <w:rFonts w:asciiTheme="minorHAnsi" w:hAnsiTheme="minorHAnsi"/>
          <w:sz w:val="26"/>
          <w:szCs w:val="26"/>
          <w:lang w:val="ro-RO"/>
        </w:rPr>
        <w:t xml:space="preserve">Se aprobă </w:t>
      </w:r>
      <w:r w:rsidR="0036765B" w:rsidRPr="00F41D17">
        <w:rPr>
          <w:rFonts w:asciiTheme="minorHAnsi" w:hAnsiTheme="minorHAnsi"/>
          <w:sz w:val="26"/>
          <w:szCs w:val="26"/>
          <w:lang w:val="ro-RO"/>
        </w:rPr>
        <w:t>rectificarea</w:t>
      </w:r>
      <w:r w:rsidRPr="00F41D17">
        <w:rPr>
          <w:rFonts w:asciiTheme="minorHAnsi" w:hAnsiTheme="minorHAnsi"/>
          <w:sz w:val="26"/>
          <w:szCs w:val="26"/>
          <w:lang w:val="ro-RO"/>
        </w:rPr>
        <w:t xml:space="preserve"> bugetului general al judeţului Harghita pe anul 2019, conform Anexei nr.1, care face parte integrantă din prezenta hotărâre.</w:t>
      </w:r>
    </w:p>
    <w:p w:rsidR="00F2728B" w:rsidRDefault="00F2728B" w:rsidP="005C6D4B">
      <w:pPr>
        <w:jc w:val="both"/>
        <w:rPr>
          <w:rFonts w:asciiTheme="minorHAnsi" w:hAnsiTheme="minorHAnsi"/>
          <w:b/>
          <w:sz w:val="26"/>
          <w:szCs w:val="26"/>
          <w:lang w:val="ro-RO"/>
        </w:rPr>
      </w:pPr>
    </w:p>
    <w:p w:rsidR="005C6D4B" w:rsidRPr="00F41D17" w:rsidRDefault="005C6D4B" w:rsidP="005C6D4B">
      <w:pPr>
        <w:jc w:val="both"/>
        <w:rPr>
          <w:rFonts w:asciiTheme="minorHAnsi" w:hAnsiTheme="minorHAnsi"/>
          <w:sz w:val="26"/>
          <w:szCs w:val="26"/>
          <w:lang w:val="ro-RO"/>
        </w:rPr>
      </w:pPr>
      <w:r w:rsidRPr="00F41D17">
        <w:rPr>
          <w:rFonts w:asciiTheme="minorHAnsi" w:hAnsiTheme="minorHAnsi"/>
          <w:b/>
          <w:sz w:val="26"/>
          <w:szCs w:val="26"/>
          <w:lang w:val="ro-RO"/>
        </w:rPr>
        <w:t>Art.2</w:t>
      </w:r>
      <w:r w:rsidRPr="00F41D17">
        <w:rPr>
          <w:rFonts w:asciiTheme="minorHAnsi" w:hAnsiTheme="minorHAnsi"/>
          <w:sz w:val="26"/>
          <w:szCs w:val="26"/>
          <w:lang w:val="ro-RO"/>
        </w:rPr>
        <w:t xml:space="preserve"> </w:t>
      </w:r>
      <w:r w:rsidRPr="00F41D17">
        <w:rPr>
          <w:rFonts w:ascii="Calibri" w:hAnsi="Calibri"/>
          <w:sz w:val="26"/>
          <w:szCs w:val="26"/>
          <w:lang w:val="ro-RO"/>
        </w:rPr>
        <w:t xml:space="preserve">Se aprobă </w:t>
      </w:r>
      <w:r w:rsidR="0083004A" w:rsidRPr="00F41D17">
        <w:rPr>
          <w:rFonts w:ascii="Calibri" w:hAnsi="Calibri"/>
          <w:sz w:val="26"/>
          <w:szCs w:val="26"/>
          <w:lang w:val="ro-RO"/>
        </w:rPr>
        <w:t>rectificarea</w:t>
      </w:r>
      <w:r w:rsidRPr="00F41D17">
        <w:rPr>
          <w:rFonts w:ascii="Calibri" w:hAnsi="Calibri"/>
          <w:sz w:val="26"/>
          <w:szCs w:val="26"/>
          <w:lang w:val="ro-RO"/>
        </w:rPr>
        <w:t xml:space="preserve"> bugetului local de venituri şi cheltuieli al judeţului Harghita pe anul 2019, prin </w:t>
      </w:r>
      <w:r w:rsidR="0083004A" w:rsidRPr="00F41D17">
        <w:rPr>
          <w:rFonts w:ascii="Calibri" w:hAnsi="Calibri"/>
          <w:sz w:val="26"/>
          <w:szCs w:val="26"/>
          <w:lang w:val="ro-RO"/>
        </w:rPr>
        <w:t xml:space="preserve">majorarea la partea </w:t>
      </w:r>
      <w:r w:rsidR="00F2728B">
        <w:rPr>
          <w:rFonts w:ascii="Calibri" w:hAnsi="Calibri"/>
          <w:sz w:val="26"/>
          <w:szCs w:val="26"/>
          <w:lang w:val="ro-RO"/>
        </w:rPr>
        <w:t xml:space="preserve">venituri </w:t>
      </w:r>
      <w:r w:rsidR="0083004A" w:rsidRPr="00F41D17">
        <w:rPr>
          <w:rFonts w:ascii="Calibri" w:hAnsi="Calibri"/>
          <w:sz w:val="26"/>
          <w:szCs w:val="26"/>
          <w:lang w:val="ro-RO"/>
        </w:rPr>
        <w:t>a subcapitolului 11.02.01 - Sume defalcate din taxa pe valoarea adăugată pentru finanţarea cheltuielilor descentralizate la nivelul judeţului</w:t>
      </w:r>
      <w:r w:rsidR="00463F36" w:rsidRPr="00F41D17">
        <w:rPr>
          <w:rFonts w:ascii="Calibri" w:hAnsi="Calibri"/>
          <w:sz w:val="26"/>
          <w:szCs w:val="26"/>
          <w:lang w:val="ro-RO"/>
        </w:rPr>
        <w:t xml:space="preserve"> cu suma de 3.257,00 mii lei și la partea de cheltuieli majorarea subcapitolului 65.02.03.01 - Învăţământ preşcolar, titlul 57 - Asistenţă socială cu suma de </w:t>
      </w:r>
      <w:r w:rsidR="009B4912">
        <w:rPr>
          <w:rFonts w:ascii="Calibri" w:hAnsi="Calibri"/>
          <w:sz w:val="26"/>
          <w:szCs w:val="26"/>
          <w:lang w:val="ro-RO"/>
        </w:rPr>
        <w:t xml:space="preserve">489,00 </w:t>
      </w:r>
      <w:r w:rsidR="00463F36" w:rsidRPr="00F41D17">
        <w:rPr>
          <w:rFonts w:ascii="Calibri" w:hAnsi="Calibri"/>
          <w:sz w:val="26"/>
          <w:szCs w:val="26"/>
          <w:lang w:val="ro-RO"/>
        </w:rPr>
        <w:t xml:space="preserve">mii lei și a subcapitolului 65.02.03.02 - Învăţământ primar, titlul 57 - </w:t>
      </w:r>
      <w:r w:rsidR="009052BC">
        <w:rPr>
          <w:rFonts w:ascii="Calibri" w:hAnsi="Calibri"/>
          <w:sz w:val="26"/>
          <w:szCs w:val="26"/>
          <w:lang w:val="ro-RO"/>
        </w:rPr>
        <w:t xml:space="preserve">Asistenţă socială cu suma de </w:t>
      </w:r>
      <w:r w:rsidR="009B4912">
        <w:rPr>
          <w:rFonts w:ascii="Calibri" w:hAnsi="Calibri"/>
          <w:sz w:val="26"/>
          <w:szCs w:val="26"/>
          <w:lang w:val="ro-RO"/>
        </w:rPr>
        <w:t xml:space="preserve">2.768,00 </w:t>
      </w:r>
      <w:r w:rsidR="00463F36" w:rsidRPr="00F41D17">
        <w:rPr>
          <w:rFonts w:ascii="Calibri" w:hAnsi="Calibri"/>
          <w:sz w:val="26"/>
          <w:szCs w:val="26"/>
          <w:lang w:val="ro-RO"/>
        </w:rPr>
        <w:t xml:space="preserve">mii lei, </w:t>
      </w:r>
      <w:r w:rsidRPr="00F41D17">
        <w:rPr>
          <w:rFonts w:asciiTheme="minorHAnsi" w:hAnsiTheme="minorHAnsi"/>
          <w:sz w:val="26"/>
          <w:szCs w:val="26"/>
          <w:lang w:val="ro-RO"/>
        </w:rPr>
        <w:t xml:space="preserve">conform Anexelor nr. 1, 2 și </w:t>
      </w:r>
      <w:r w:rsidR="00655646" w:rsidRPr="00F41D17">
        <w:rPr>
          <w:rFonts w:asciiTheme="minorHAnsi" w:hAnsiTheme="minorHAnsi"/>
          <w:sz w:val="26"/>
          <w:szCs w:val="26"/>
          <w:lang w:val="ro-RO"/>
        </w:rPr>
        <w:t>2</w:t>
      </w:r>
      <w:r w:rsidR="00892B0B" w:rsidRPr="00F41D17">
        <w:rPr>
          <w:rFonts w:asciiTheme="minorHAnsi" w:hAnsiTheme="minorHAnsi"/>
          <w:sz w:val="26"/>
          <w:szCs w:val="26"/>
          <w:lang w:val="ro-RO"/>
        </w:rPr>
        <w:t>a</w:t>
      </w:r>
      <w:r w:rsidRPr="00F41D17">
        <w:rPr>
          <w:rFonts w:asciiTheme="minorHAnsi" w:hAnsiTheme="minorHAnsi"/>
          <w:sz w:val="26"/>
          <w:szCs w:val="26"/>
          <w:lang w:val="ro-RO"/>
        </w:rPr>
        <w:t>, care fac parte integrantă din prezenta hotărâre.</w:t>
      </w:r>
    </w:p>
    <w:p w:rsidR="0036765B" w:rsidRPr="00F41D17" w:rsidRDefault="0036765B" w:rsidP="00655646">
      <w:pPr>
        <w:jc w:val="both"/>
        <w:rPr>
          <w:rFonts w:ascii="Calibri" w:hAnsi="Calibri"/>
          <w:b/>
          <w:sz w:val="26"/>
          <w:szCs w:val="26"/>
          <w:lang w:val="ro-RO"/>
        </w:rPr>
      </w:pPr>
    </w:p>
    <w:p w:rsidR="00DA11A7" w:rsidRPr="00F41D17" w:rsidRDefault="00DA11A7" w:rsidP="00DA11A7">
      <w:pPr>
        <w:jc w:val="both"/>
        <w:rPr>
          <w:rFonts w:ascii="Calibri" w:hAnsi="Calibri"/>
          <w:sz w:val="26"/>
          <w:szCs w:val="26"/>
          <w:lang w:val="ro-RO"/>
        </w:rPr>
      </w:pPr>
      <w:r w:rsidRPr="00F41D17">
        <w:rPr>
          <w:rFonts w:asciiTheme="minorHAnsi" w:hAnsiTheme="minorHAnsi"/>
          <w:b/>
          <w:sz w:val="26"/>
          <w:szCs w:val="26"/>
          <w:lang w:val="ro-RO"/>
        </w:rPr>
        <w:t>Art.3</w:t>
      </w:r>
      <w:r w:rsidRPr="00F41D17">
        <w:rPr>
          <w:rFonts w:asciiTheme="minorHAnsi" w:hAnsiTheme="minorHAnsi"/>
          <w:sz w:val="26"/>
          <w:szCs w:val="26"/>
          <w:lang w:val="ro-RO"/>
        </w:rPr>
        <w:t xml:space="preserve"> </w:t>
      </w:r>
      <w:r w:rsidRPr="00F41D17">
        <w:rPr>
          <w:rFonts w:ascii="Calibri" w:hAnsi="Calibri"/>
          <w:sz w:val="26"/>
          <w:szCs w:val="26"/>
          <w:lang w:val="ro-RO"/>
        </w:rPr>
        <w:t>Se aprobă rectificarea bugetului local de venituri şi cheltuieli al judeţului Harghita pe anul 2019, prin majorarea la partea</w:t>
      </w:r>
      <w:r>
        <w:rPr>
          <w:rFonts w:ascii="Calibri" w:hAnsi="Calibri"/>
          <w:sz w:val="26"/>
          <w:szCs w:val="26"/>
          <w:lang w:val="ro-RO"/>
        </w:rPr>
        <w:t xml:space="preserve"> de venituri</w:t>
      </w:r>
      <w:r w:rsidRPr="00F41D17">
        <w:rPr>
          <w:rFonts w:ascii="Calibri" w:hAnsi="Calibri"/>
          <w:sz w:val="26"/>
          <w:szCs w:val="26"/>
          <w:lang w:val="ro-RO"/>
        </w:rPr>
        <w:t xml:space="preserve"> a subcapitolului 11.02.06 - Sume defalcate din taxa pe valoarea adăugată pentru echilibrarea bugetelor locale cu suma de 602,00 mii lei și la partea de cheltuieli majorarea următoarelor subcapitole:</w:t>
      </w:r>
    </w:p>
    <w:p w:rsidR="00DA11A7" w:rsidRPr="00527039" w:rsidRDefault="00DA11A7" w:rsidP="00DA11A7">
      <w:pPr>
        <w:pStyle w:val="ListParagraph"/>
        <w:numPr>
          <w:ilvl w:val="0"/>
          <w:numId w:val="4"/>
        </w:numPr>
        <w:jc w:val="both"/>
        <w:rPr>
          <w:rFonts w:asciiTheme="minorHAnsi" w:hAnsiTheme="minorHAnsi"/>
          <w:sz w:val="26"/>
          <w:szCs w:val="26"/>
        </w:rPr>
      </w:pPr>
      <w:r>
        <w:rPr>
          <w:rFonts w:asciiTheme="minorHAnsi" w:hAnsiTheme="minorHAnsi"/>
          <w:sz w:val="26"/>
          <w:szCs w:val="26"/>
        </w:rPr>
        <w:t xml:space="preserve">subcapitolul 51.02.01.03 – Autorități executive, titlul 20 – Bunuri și servicii cu suma de 28,50 </w:t>
      </w:r>
      <w:r w:rsidRPr="00527039">
        <w:rPr>
          <w:rFonts w:asciiTheme="minorHAnsi" w:hAnsiTheme="minorHAnsi"/>
          <w:sz w:val="26"/>
          <w:szCs w:val="26"/>
        </w:rPr>
        <w:t>mii lei;</w:t>
      </w:r>
    </w:p>
    <w:p w:rsidR="00DA11A7" w:rsidRPr="0003628F" w:rsidRDefault="00DA11A7" w:rsidP="00DA11A7">
      <w:pPr>
        <w:pStyle w:val="ListParagraph"/>
        <w:numPr>
          <w:ilvl w:val="0"/>
          <w:numId w:val="4"/>
        </w:numPr>
        <w:jc w:val="both"/>
        <w:rPr>
          <w:rFonts w:asciiTheme="minorHAnsi" w:hAnsiTheme="minorHAnsi"/>
          <w:sz w:val="26"/>
          <w:szCs w:val="26"/>
        </w:rPr>
      </w:pPr>
      <w:r>
        <w:rPr>
          <w:sz w:val="26"/>
          <w:szCs w:val="26"/>
        </w:rPr>
        <w:t xml:space="preserve">subcapitolul 54.02.50 - </w:t>
      </w:r>
      <w:r w:rsidRPr="0003628F">
        <w:rPr>
          <w:sz w:val="26"/>
          <w:szCs w:val="26"/>
        </w:rPr>
        <w:t>Agenția de Dezvoltare Județeană Harghita</w:t>
      </w:r>
      <w:r>
        <w:rPr>
          <w:sz w:val="26"/>
          <w:szCs w:val="26"/>
        </w:rPr>
        <w:t>, titlul 20 – Bunuri și servicii cu suma de 75,50 mii lei;</w:t>
      </w:r>
    </w:p>
    <w:p w:rsidR="00DA11A7" w:rsidRPr="0003628F" w:rsidRDefault="00DA11A7" w:rsidP="00DA11A7">
      <w:pPr>
        <w:pStyle w:val="ListParagraph"/>
        <w:numPr>
          <w:ilvl w:val="0"/>
          <w:numId w:val="4"/>
        </w:numPr>
        <w:jc w:val="both"/>
        <w:rPr>
          <w:rFonts w:asciiTheme="minorHAnsi" w:hAnsiTheme="minorHAnsi"/>
          <w:sz w:val="26"/>
          <w:szCs w:val="26"/>
        </w:rPr>
      </w:pPr>
      <w:r>
        <w:rPr>
          <w:rFonts w:asciiTheme="minorHAnsi" w:hAnsiTheme="minorHAnsi"/>
          <w:sz w:val="26"/>
          <w:szCs w:val="26"/>
        </w:rPr>
        <w:t xml:space="preserve">Subcapitolul 67.02.03.08 - </w:t>
      </w:r>
      <w:r w:rsidRPr="0003628F">
        <w:rPr>
          <w:rFonts w:asciiTheme="minorHAnsi" w:hAnsiTheme="minorHAnsi"/>
          <w:sz w:val="26"/>
          <w:szCs w:val="26"/>
        </w:rPr>
        <w:t>Centrul Judeţean pentru Conservarea şi Promovarea Culturii Tradiţionale Harghita</w:t>
      </w:r>
      <w:r>
        <w:rPr>
          <w:rFonts w:asciiTheme="minorHAnsi" w:hAnsiTheme="minorHAnsi"/>
          <w:sz w:val="26"/>
          <w:szCs w:val="26"/>
        </w:rPr>
        <w:t xml:space="preserve">, titlul 51 - </w:t>
      </w:r>
      <w:r w:rsidRPr="00F41D17">
        <w:rPr>
          <w:sz w:val="26"/>
          <w:szCs w:val="26"/>
        </w:rPr>
        <w:t xml:space="preserve">Transferuri între unităţi ale administraţiei cu suma de </w:t>
      </w:r>
      <w:r>
        <w:rPr>
          <w:sz w:val="26"/>
          <w:szCs w:val="26"/>
        </w:rPr>
        <w:t>99,00</w:t>
      </w:r>
      <w:r w:rsidRPr="00F41D17">
        <w:rPr>
          <w:sz w:val="26"/>
          <w:szCs w:val="26"/>
        </w:rPr>
        <w:t xml:space="preserve"> mii lei;</w:t>
      </w:r>
    </w:p>
    <w:p w:rsidR="00DA11A7" w:rsidRPr="0003628F" w:rsidRDefault="00DA11A7" w:rsidP="00DA11A7">
      <w:pPr>
        <w:pStyle w:val="ListParagraph"/>
        <w:numPr>
          <w:ilvl w:val="0"/>
          <w:numId w:val="4"/>
        </w:numPr>
        <w:jc w:val="both"/>
        <w:rPr>
          <w:rFonts w:asciiTheme="minorHAnsi" w:hAnsiTheme="minorHAnsi"/>
          <w:sz w:val="26"/>
          <w:szCs w:val="26"/>
        </w:rPr>
      </w:pPr>
      <w:r w:rsidRPr="0003628F">
        <w:rPr>
          <w:sz w:val="26"/>
          <w:szCs w:val="26"/>
        </w:rPr>
        <w:t>subcapitolul 67.02.03.30 -  Editura Harghita, titlul 51- Transferuri între unităţi ale administraţiei cu suma de 15,00 mii lei;</w:t>
      </w:r>
    </w:p>
    <w:p w:rsidR="00DA11A7" w:rsidRPr="00B4267D" w:rsidRDefault="00DA11A7" w:rsidP="00DA11A7">
      <w:pPr>
        <w:pStyle w:val="ListParagraph"/>
        <w:numPr>
          <w:ilvl w:val="0"/>
          <w:numId w:val="4"/>
        </w:numPr>
        <w:jc w:val="both"/>
        <w:rPr>
          <w:rFonts w:asciiTheme="minorHAnsi" w:hAnsiTheme="minorHAnsi"/>
          <w:sz w:val="26"/>
          <w:szCs w:val="26"/>
        </w:rPr>
      </w:pPr>
      <w:r w:rsidRPr="00F41D17">
        <w:rPr>
          <w:sz w:val="26"/>
          <w:szCs w:val="26"/>
        </w:rPr>
        <w:t xml:space="preserve">subcapitolul 67.02.03.30 -  </w:t>
      </w:r>
      <w:r w:rsidRPr="00B4267D">
        <w:rPr>
          <w:sz w:val="26"/>
          <w:szCs w:val="26"/>
        </w:rPr>
        <w:t xml:space="preserve">Editura Harghita </w:t>
      </w:r>
      <w:proofErr w:type="spellStart"/>
      <w:r w:rsidRPr="00B4267D">
        <w:rPr>
          <w:sz w:val="26"/>
          <w:szCs w:val="26"/>
        </w:rPr>
        <w:t>Népe</w:t>
      </w:r>
      <w:proofErr w:type="spellEnd"/>
      <w:r w:rsidRPr="00F41D17">
        <w:rPr>
          <w:sz w:val="26"/>
          <w:szCs w:val="26"/>
        </w:rPr>
        <w:t xml:space="preserve">, titlul 51- Transferuri între unităţi ale administraţiei cu suma de </w:t>
      </w:r>
      <w:r>
        <w:rPr>
          <w:sz w:val="26"/>
          <w:szCs w:val="26"/>
        </w:rPr>
        <w:t>336,00</w:t>
      </w:r>
      <w:r w:rsidRPr="00F41D17">
        <w:rPr>
          <w:sz w:val="26"/>
          <w:szCs w:val="26"/>
        </w:rPr>
        <w:t xml:space="preserve"> mii lei;</w:t>
      </w:r>
    </w:p>
    <w:p w:rsidR="00DA11A7" w:rsidRPr="0003628F" w:rsidRDefault="00DA11A7" w:rsidP="00DA11A7">
      <w:pPr>
        <w:pStyle w:val="ListParagraph"/>
        <w:numPr>
          <w:ilvl w:val="0"/>
          <w:numId w:val="4"/>
        </w:numPr>
        <w:jc w:val="both"/>
        <w:rPr>
          <w:rFonts w:asciiTheme="minorHAnsi" w:hAnsiTheme="minorHAnsi"/>
          <w:sz w:val="26"/>
          <w:szCs w:val="26"/>
        </w:rPr>
      </w:pPr>
      <w:r w:rsidRPr="00F41D17">
        <w:rPr>
          <w:sz w:val="26"/>
          <w:szCs w:val="26"/>
        </w:rPr>
        <w:t xml:space="preserve">subcapitolul 67.02.03.30 -  </w:t>
      </w:r>
      <w:r w:rsidRPr="00B4267D">
        <w:rPr>
          <w:sz w:val="26"/>
          <w:szCs w:val="26"/>
        </w:rPr>
        <w:t>Centru Cultural Judeţean Harghita</w:t>
      </w:r>
      <w:r w:rsidRPr="00F41D17">
        <w:rPr>
          <w:sz w:val="26"/>
          <w:szCs w:val="26"/>
        </w:rPr>
        <w:t xml:space="preserve">, titlul 51- Transferuri între unităţi ale administraţiei cu suma de </w:t>
      </w:r>
      <w:r>
        <w:rPr>
          <w:sz w:val="26"/>
          <w:szCs w:val="26"/>
        </w:rPr>
        <w:t>3,00</w:t>
      </w:r>
      <w:r w:rsidRPr="00F41D17">
        <w:rPr>
          <w:sz w:val="26"/>
          <w:szCs w:val="26"/>
        </w:rPr>
        <w:t xml:space="preserve"> mii lei;</w:t>
      </w:r>
    </w:p>
    <w:p w:rsidR="00DA11A7" w:rsidRPr="00B4267D" w:rsidRDefault="00DA11A7" w:rsidP="00DA11A7">
      <w:pPr>
        <w:pStyle w:val="ListParagraph"/>
        <w:numPr>
          <w:ilvl w:val="0"/>
          <w:numId w:val="4"/>
        </w:numPr>
        <w:jc w:val="both"/>
        <w:rPr>
          <w:rFonts w:asciiTheme="minorHAnsi" w:hAnsiTheme="minorHAnsi"/>
          <w:sz w:val="26"/>
          <w:szCs w:val="26"/>
        </w:rPr>
      </w:pPr>
      <w:r>
        <w:rPr>
          <w:rFonts w:asciiTheme="minorHAnsi" w:hAnsiTheme="minorHAnsi"/>
          <w:sz w:val="26"/>
          <w:szCs w:val="26"/>
        </w:rPr>
        <w:t xml:space="preserve">subcapitolul 67.02.50 - </w:t>
      </w:r>
      <w:r w:rsidRPr="009E2254">
        <w:rPr>
          <w:rFonts w:asciiTheme="minorHAnsi" w:hAnsiTheme="minorHAnsi"/>
          <w:sz w:val="26"/>
          <w:szCs w:val="26"/>
        </w:rPr>
        <w:t>Alte servicii în domeniile culturii, recreerii şi religie</w:t>
      </w:r>
      <w:r w:rsidR="00897F2F">
        <w:rPr>
          <w:rFonts w:asciiTheme="minorHAnsi" w:hAnsiTheme="minorHAnsi"/>
          <w:sz w:val="26"/>
          <w:szCs w:val="26"/>
        </w:rPr>
        <w:t>i</w:t>
      </w:r>
      <w:r w:rsidRPr="009E2254">
        <w:rPr>
          <w:rFonts w:asciiTheme="minorHAnsi" w:hAnsiTheme="minorHAnsi"/>
          <w:sz w:val="26"/>
          <w:szCs w:val="26"/>
        </w:rPr>
        <w:t xml:space="preserve"> - Programe conform Anexa</w:t>
      </w:r>
      <w:r>
        <w:rPr>
          <w:rFonts w:asciiTheme="minorHAnsi" w:hAnsiTheme="minorHAnsi"/>
          <w:sz w:val="26"/>
          <w:szCs w:val="26"/>
        </w:rPr>
        <w:t>, titlul 20 – Bunuri și servicii cu suma de 25,00 mii lei;</w:t>
      </w:r>
    </w:p>
    <w:p w:rsidR="00DA11A7" w:rsidRPr="00B4267D" w:rsidRDefault="00DA11A7" w:rsidP="00DA11A7">
      <w:pPr>
        <w:pStyle w:val="ListParagraph"/>
        <w:numPr>
          <w:ilvl w:val="0"/>
          <w:numId w:val="4"/>
        </w:numPr>
        <w:jc w:val="both"/>
        <w:rPr>
          <w:rFonts w:asciiTheme="minorHAnsi" w:hAnsiTheme="minorHAnsi"/>
          <w:sz w:val="26"/>
          <w:szCs w:val="26"/>
        </w:rPr>
      </w:pPr>
      <w:r w:rsidRPr="00B72850">
        <w:rPr>
          <w:rFonts w:asciiTheme="minorHAnsi" w:hAnsiTheme="minorHAnsi"/>
          <w:sz w:val="26"/>
          <w:szCs w:val="26"/>
        </w:rPr>
        <w:t>subcapitolul 80.02.01.10 - Programe de dezvoltare regională şi socială, Programe conform Anexa</w:t>
      </w:r>
      <w:r>
        <w:rPr>
          <w:rFonts w:asciiTheme="minorHAnsi" w:hAnsiTheme="minorHAnsi"/>
          <w:sz w:val="26"/>
          <w:szCs w:val="26"/>
        </w:rPr>
        <w:t>, titlul 10 – Cheltuieli de personal cu suma de 20,00 mii lei</w:t>
      </w:r>
      <w:r w:rsidRPr="00B4267D">
        <w:rPr>
          <w:sz w:val="26"/>
          <w:szCs w:val="26"/>
        </w:rPr>
        <w:t xml:space="preserve">, </w:t>
      </w:r>
      <w:r w:rsidRPr="00B4267D">
        <w:rPr>
          <w:rFonts w:asciiTheme="minorHAnsi" w:hAnsiTheme="minorHAnsi"/>
          <w:sz w:val="26"/>
          <w:szCs w:val="26"/>
        </w:rPr>
        <w:t>conform Anexelor nr. 1, 2</w:t>
      </w:r>
      <w:r>
        <w:rPr>
          <w:rFonts w:asciiTheme="minorHAnsi" w:hAnsiTheme="minorHAnsi"/>
          <w:sz w:val="26"/>
          <w:szCs w:val="26"/>
        </w:rPr>
        <w:t>, 2a și 5</w:t>
      </w:r>
      <w:r w:rsidRPr="00B4267D">
        <w:rPr>
          <w:rFonts w:asciiTheme="minorHAnsi" w:hAnsiTheme="minorHAnsi"/>
          <w:sz w:val="26"/>
          <w:szCs w:val="26"/>
        </w:rPr>
        <w:t>, care fac parte integrantă din prezenta hotărâre.</w:t>
      </w:r>
    </w:p>
    <w:p w:rsidR="00463F36" w:rsidRPr="00F41D17" w:rsidRDefault="00463F36" w:rsidP="00655646">
      <w:pPr>
        <w:jc w:val="both"/>
        <w:rPr>
          <w:rFonts w:ascii="Calibri" w:hAnsi="Calibri"/>
          <w:b/>
          <w:sz w:val="26"/>
          <w:szCs w:val="26"/>
          <w:lang w:val="ro-RO"/>
        </w:rPr>
      </w:pPr>
    </w:p>
    <w:p w:rsidR="005358B3" w:rsidRPr="0035334A" w:rsidRDefault="005358B3" w:rsidP="0035334A">
      <w:pPr>
        <w:jc w:val="both"/>
        <w:rPr>
          <w:rFonts w:asciiTheme="minorHAnsi" w:hAnsiTheme="minorHAnsi"/>
          <w:sz w:val="26"/>
          <w:szCs w:val="26"/>
          <w:lang w:val="ro-RO"/>
        </w:rPr>
      </w:pPr>
      <w:r w:rsidRPr="0035334A">
        <w:rPr>
          <w:rFonts w:asciiTheme="minorHAnsi" w:hAnsiTheme="minorHAnsi"/>
          <w:b/>
          <w:sz w:val="26"/>
          <w:szCs w:val="26"/>
          <w:lang w:val="ro-RO"/>
        </w:rPr>
        <w:t xml:space="preserve">Art.4 </w:t>
      </w:r>
      <w:r w:rsidRPr="0035334A">
        <w:rPr>
          <w:rFonts w:asciiTheme="minorHAnsi" w:hAnsiTheme="minorHAnsi"/>
          <w:sz w:val="26"/>
          <w:szCs w:val="26"/>
          <w:lang w:val="ro-RO"/>
        </w:rPr>
        <w:t>Se aprobă modificarea bugetului local de venituri şi cheltuieli al judeţului Harghita pe anul 2019, prin virări de credite între subcapitole</w:t>
      </w:r>
      <w:r w:rsidR="0035334A" w:rsidRPr="0035334A">
        <w:rPr>
          <w:rFonts w:asciiTheme="minorHAnsi" w:hAnsiTheme="minorHAnsi"/>
          <w:sz w:val="26"/>
          <w:szCs w:val="26"/>
          <w:lang w:val="ro-RO"/>
        </w:rPr>
        <w:t xml:space="preserve"> prin </w:t>
      </w:r>
      <w:r w:rsidRPr="0035334A">
        <w:rPr>
          <w:rFonts w:asciiTheme="minorHAnsi" w:hAnsiTheme="minorHAnsi"/>
          <w:sz w:val="26"/>
          <w:szCs w:val="26"/>
          <w:lang w:val="ro-RO"/>
        </w:rPr>
        <w:t xml:space="preserve">diminuarea subcapitolului 67.02.03.30 - Editura Harghita </w:t>
      </w:r>
      <w:proofErr w:type="spellStart"/>
      <w:r w:rsidRPr="0035334A">
        <w:rPr>
          <w:rFonts w:asciiTheme="minorHAnsi" w:hAnsiTheme="minorHAnsi"/>
          <w:sz w:val="26"/>
          <w:szCs w:val="26"/>
          <w:lang w:val="ro-RO"/>
        </w:rPr>
        <w:t>Népe</w:t>
      </w:r>
      <w:proofErr w:type="spellEnd"/>
      <w:r w:rsidRPr="0035334A">
        <w:rPr>
          <w:rFonts w:asciiTheme="minorHAnsi" w:hAnsiTheme="minorHAnsi"/>
          <w:sz w:val="26"/>
          <w:szCs w:val="26"/>
          <w:lang w:val="ro-RO"/>
        </w:rPr>
        <w:t>, titlul 51- Transferuri între unităţi ale administraţiei cu suma de 141,81 mii lei</w:t>
      </w:r>
      <w:r w:rsidR="0035334A" w:rsidRPr="0035334A">
        <w:rPr>
          <w:rFonts w:asciiTheme="minorHAnsi" w:hAnsiTheme="minorHAnsi"/>
          <w:sz w:val="26"/>
          <w:szCs w:val="26"/>
          <w:lang w:val="ro-RO"/>
        </w:rPr>
        <w:t xml:space="preserve"> și </w:t>
      </w:r>
      <w:r w:rsidRPr="0035334A">
        <w:rPr>
          <w:rFonts w:asciiTheme="minorHAnsi" w:hAnsiTheme="minorHAnsi"/>
          <w:sz w:val="26"/>
          <w:szCs w:val="26"/>
          <w:lang w:val="ro-RO"/>
        </w:rPr>
        <w:t xml:space="preserve">majorarea subcapitolului 51.02.01.03 – Autorități executive, titlul 20 – Bunuri și servicii </w:t>
      </w:r>
      <w:r w:rsidR="0035334A" w:rsidRPr="0035334A">
        <w:rPr>
          <w:rFonts w:asciiTheme="minorHAnsi" w:hAnsiTheme="minorHAnsi"/>
          <w:sz w:val="26"/>
          <w:szCs w:val="26"/>
          <w:lang w:val="ro-RO"/>
        </w:rPr>
        <w:t>cu această sumă</w:t>
      </w:r>
      <w:r w:rsidRPr="0035334A">
        <w:rPr>
          <w:rFonts w:asciiTheme="minorHAnsi" w:hAnsiTheme="minorHAnsi"/>
          <w:sz w:val="26"/>
          <w:szCs w:val="26"/>
          <w:lang w:val="ro-RO"/>
        </w:rPr>
        <w:t>, conform Anexelor nr. 1, 2 și 2a, care fac parte integrantă din prezenta hotărâre.</w:t>
      </w:r>
    </w:p>
    <w:p w:rsidR="009052BC" w:rsidRDefault="009052BC" w:rsidP="00655646">
      <w:pPr>
        <w:jc w:val="both"/>
        <w:rPr>
          <w:rFonts w:ascii="Calibri" w:hAnsi="Calibri"/>
          <w:b/>
          <w:sz w:val="26"/>
          <w:szCs w:val="26"/>
          <w:lang w:val="ro-RO"/>
        </w:rPr>
      </w:pPr>
    </w:p>
    <w:p w:rsidR="00463F36" w:rsidRPr="00F41D17" w:rsidRDefault="00F763DF" w:rsidP="00655646">
      <w:pPr>
        <w:jc w:val="both"/>
        <w:rPr>
          <w:rFonts w:ascii="Calibri" w:hAnsi="Calibri"/>
          <w:sz w:val="26"/>
          <w:szCs w:val="26"/>
          <w:lang w:val="ro-RO"/>
        </w:rPr>
      </w:pPr>
      <w:r w:rsidRPr="00F41D17">
        <w:rPr>
          <w:rFonts w:ascii="Calibri" w:hAnsi="Calibri"/>
          <w:b/>
          <w:sz w:val="26"/>
          <w:szCs w:val="26"/>
          <w:lang w:val="ro-RO"/>
        </w:rPr>
        <w:t>Art.</w:t>
      </w:r>
      <w:r w:rsidR="00C11EF6">
        <w:rPr>
          <w:rFonts w:ascii="Calibri" w:hAnsi="Calibri"/>
          <w:b/>
          <w:sz w:val="26"/>
          <w:szCs w:val="26"/>
          <w:lang w:val="ro-RO"/>
        </w:rPr>
        <w:t>5</w:t>
      </w:r>
      <w:r w:rsidRPr="00F41D17">
        <w:rPr>
          <w:rFonts w:ascii="Calibri" w:hAnsi="Calibri"/>
          <w:sz w:val="26"/>
          <w:szCs w:val="26"/>
          <w:lang w:val="ro-RO"/>
        </w:rPr>
        <w:t xml:space="preserve"> Se aprobă </w:t>
      </w:r>
      <w:r w:rsidR="003D6B7C" w:rsidRPr="00F41D17">
        <w:rPr>
          <w:rFonts w:ascii="Calibri" w:hAnsi="Calibri"/>
          <w:sz w:val="26"/>
          <w:szCs w:val="26"/>
          <w:lang w:val="ro-RO"/>
        </w:rPr>
        <w:t>modificarea bugetului local de venituri şi cheltuieli al judeţului Harghita pe anul 2019,  prin virări de credite în cadrul capitolului 68.02 - Asigurări şi Asistenţă Socială, după cum urmează:</w:t>
      </w:r>
    </w:p>
    <w:p w:rsidR="003D6B7C" w:rsidRPr="00F41D17" w:rsidRDefault="003D6B7C" w:rsidP="00842941">
      <w:pPr>
        <w:pStyle w:val="ListParagraph"/>
        <w:numPr>
          <w:ilvl w:val="0"/>
          <w:numId w:val="9"/>
        </w:numPr>
        <w:jc w:val="both"/>
        <w:rPr>
          <w:sz w:val="26"/>
          <w:szCs w:val="26"/>
        </w:rPr>
      </w:pPr>
      <w:r w:rsidRPr="00F41D17">
        <w:rPr>
          <w:sz w:val="26"/>
          <w:szCs w:val="26"/>
        </w:rPr>
        <w:t>diminuarea subcapitolului 68.02.05.02 - Asistenţă socială în caz de invalidităţi - Direcţia Generală de Asistenţă Socială şi Protecţia Copilului Harghita, titlul 20 – Bunuri și servicii cu suma de 11,20 mii lei</w:t>
      </w:r>
      <w:r w:rsidR="00842941" w:rsidRPr="00F41D17">
        <w:rPr>
          <w:sz w:val="26"/>
          <w:szCs w:val="26"/>
        </w:rPr>
        <w:t xml:space="preserve"> și majorarea subcapitolului 68.02.06 - Asistenţă socială pentru familie şi copii - Direcţia Generală de Asistenţă Socială şi Protecţia Copilului Harghita, titlul 20 – Bunuri și servicii cu această sumă;</w:t>
      </w:r>
    </w:p>
    <w:p w:rsidR="00842941" w:rsidRPr="00F41D17" w:rsidRDefault="00842941" w:rsidP="00842941">
      <w:pPr>
        <w:pStyle w:val="ListParagraph"/>
        <w:numPr>
          <w:ilvl w:val="0"/>
          <w:numId w:val="9"/>
        </w:numPr>
        <w:jc w:val="both"/>
        <w:rPr>
          <w:sz w:val="26"/>
          <w:szCs w:val="26"/>
        </w:rPr>
      </w:pPr>
      <w:r w:rsidRPr="00F41D17">
        <w:rPr>
          <w:sz w:val="26"/>
          <w:szCs w:val="26"/>
        </w:rPr>
        <w:t>la subcapitolul 68.02.05.02 - Asistenţă socială în caz de invalidităţi - Direcţia Generală de Asistenţă Socială şi Protecţia Copilului Harghita,</w:t>
      </w:r>
      <w:r w:rsidR="00976F65" w:rsidRPr="00F41D17">
        <w:rPr>
          <w:sz w:val="26"/>
          <w:szCs w:val="26"/>
        </w:rPr>
        <w:t xml:space="preserve"> virări de credite între titluri</w:t>
      </w:r>
      <w:r w:rsidRPr="00F41D17">
        <w:rPr>
          <w:sz w:val="26"/>
          <w:szCs w:val="26"/>
        </w:rPr>
        <w:t xml:space="preserve"> prin diminuarea titlului 20 – Bunuri și servicii cu suma de 2,80 mii lei și majorarea titlului 71 – Active nefinanciare cu această sumă;</w:t>
      </w:r>
    </w:p>
    <w:p w:rsidR="00842941" w:rsidRPr="00F41D17" w:rsidRDefault="00842941" w:rsidP="00842941">
      <w:pPr>
        <w:pStyle w:val="ListParagraph"/>
        <w:numPr>
          <w:ilvl w:val="0"/>
          <w:numId w:val="9"/>
        </w:numPr>
        <w:jc w:val="both"/>
        <w:rPr>
          <w:sz w:val="26"/>
          <w:szCs w:val="26"/>
        </w:rPr>
      </w:pPr>
      <w:r w:rsidRPr="00F41D17">
        <w:rPr>
          <w:sz w:val="26"/>
          <w:szCs w:val="26"/>
        </w:rPr>
        <w:t>la subcapitolul 68.02.05.02 - Asistenţă socială în caz de invalidităţi - Direcţia Generală de Asistenţă Socială şi Protecţia Copilului Harghita virări de credite între articole și alineate în cadrul titlului 10 – Cheltuieli de personal în sumă de 2,00 mii lei;</w:t>
      </w:r>
    </w:p>
    <w:p w:rsidR="00976F65" w:rsidRPr="00F41D17" w:rsidRDefault="00842941" w:rsidP="00655646">
      <w:pPr>
        <w:pStyle w:val="ListParagraph"/>
        <w:numPr>
          <w:ilvl w:val="0"/>
          <w:numId w:val="9"/>
        </w:numPr>
        <w:jc w:val="both"/>
        <w:rPr>
          <w:b/>
          <w:color w:val="FF0000"/>
          <w:sz w:val="26"/>
          <w:szCs w:val="26"/>
        </w:rPr>
      </w:pPr>
      <w:r w:rsidRPr="00F41D17">
        <w:rPr>
          <w:sz w:val="26"/>
          <w:szCs w:val="26"/>
        </w:rPr>
        <w:t xml:space="preserve">la subcapitolul 68.02.06 - Asistenţă socială pentru familie şi copii - Direcţia Generală de Asistenţă Socială şi Protecţia Copilului Harghita, </w:t>
      </w:r>
      <w:r w:rsidR="00976F65" w:rsidRPr="00F41D17">
        <w:rPr>
          <w:sz w:val="26"/>
          <w:szCs w:val="26"/>
        </w:rPr>
        <w:t xml:space="preserve">virări de credite între titluri </w:t>
      </w:r>
      <w:r w:rsidRPr="00F41D17">
        <w:rPr>
          <w:sz w:val="26"/>
          <w:szCs w:val="26"/>
        </w:rPr>
        <w:t xml:space="preserve">prin diminuarea titlului </w:t>
      </w:r>
      <w:r w:rsidR="00976F65" w:rsidRPr="00F41D17">
        <w:rPr>
          <w:sz w:val="26"/>
          <w:szCs w:val="26"/>
        </w:rPr>
        <w:t xml:space="preserve">71 – Active nefinanciare </w:t>
      </w:r>
      <w:r w:rsidRPr="00F41D17">
        <w:rPr>
          <w:sz w:val="26"/>
          <w:szCs w:val="26"/>
        </w:rPr>
        <w:t xml:space="preserve">cu suma de </w:t>
      </w:r>
      <w:r w:rsidR="00976F65" w:rsidRPr="00F41D17">
        <w:rPr>
          <w:sz w:val="26"/>
          <w:szCs w:val="26"/>
        </w:rPr>
        <w:t>20,30 mii lei și majorarea titlului 20</w:t>
      </w:r>
      <w:r w:rsidRPr="00F41D17">
        <w:rPr>
          <w:sz w:val="26"/>
          <w:szCs w:val="26"/>
        </w:rPr>
        <w:t xml:space="preserve"> – </w:t>
      </w:r>
      <w:r w:rsidR="00976F65" w:rsidRPr="00F41D17">
        <w:rPr>
          <w:sz w:val="26"/>
          <w:szCs w:val="26"/>
        </w:rPr>
        <w:t xml:space="preserve">Bunuri și servicii </w:t>
      </w:r>
      <w:r w:rsidRPr="00F41D17">
        <w:rPr>
          <w:sz w:val="26"/>
          <w:szCs w:val="26"/>
        </w:rPr>
        <w:t>cu această sumă</w:t>
      </w:r>
      <w:r w:rsidR="00976F65" w:rsidRPr="00F41D17">
        <w:rPr>
          <w:sz w:val="26"/>
          <w:szCs w:val="26"/>
        </w:rPr>
        <w:t xml:space="preserve">, </w:t>
      </w:r>
    </w:p>
    <w:p w:rsidR="00F763DF" w:rsidRPr="00F41D17" w:rsidRDefault="00976F65" w:rsidP="00976F65">
      <w:pPr>
        <w:pStyle w:val="ListParagraph"/>
        <w:numPr>
          <w:ilvl w:val="0"/>
          <w:numId w:val="9"/>
        </w:numPr>
        <w:jc w:val="both"/>
        <w:rPr>
          <w:sz w:val="26"/>
          <w:szCs w:val="26"/>
        </w:rPr>
      </w:pPr>
      <w:r w:rsidRPr="00F41D17">
        <w:rPr>
          <w:sz w:val="26"/>
          <w:szCs w:val="26"/>
        </w:rPr>
        <w:t>la subcapitolul 68.02.06 - Asistenţă socială pentru familie şi copii - Direcţia Generală de Asistenţă Socială şi Protecţia Copilului Harghita virări de credite între articole și alineate în cadrul titlului 20 – Bunuri și servicii în sumă de 2,90 mii lei, conform Anexelor nr. 1, 2, 2a, 2b, 4 și 4a, care fac parte integrantă din prezenta hotărâre.</w:t>
      </w:r>
    </w:p>
    <w:p w:rsidR="00F763DF" w:rsidRPr="00F41D17" w:rsidRDefault="00F763DF" w:rsidP="00655646">
      <w:pPr>
        <w:jc w:val="both"/>
        <w:rPr>
          <w:rFonts w:ascii="Calibri" w:hAnsi="Calibri"/>
          <w:b/>
          <w:color w:val="FF0000"/>
          <w:sz w:val="26"/>
          <w:szCs w:val="26"/>
          <w:lang w:val="ro-RO"/>
        </w:rPr>
      </w:pPr>
    </w:p>
    <w:p w:rsidR="00976F65" w:rsidRPr="00F41D17" w:rsidRDefault="00976F65" w:rsidP="00976F65">
      <w:pPr>
        <w:jc w:val="both"/>
        <w:rPr>
          <w:rFonts w:ascii="Calibri" w:hAnsi="Calibri"/>
          <w:sz w:val="26"/>
          <w:szCs w:val="26"/>
          <w:lang w:val="ro-RO"/>
        </w:rPr>
      </w:pPr>
      <w:r w:rsidRPr="00F41D17">
        <w:rPr>
          <w:rFonts w:ascii="Calibri" w:hAnsi="Calibri"/>
          <w:b/>
          <w:sz w:val="26"/>
          <w:szCs w:val="26"/>
          <w:lang w:val="ro-RO"/>
        </w:rPr>
        <w:t>Art.</w:t>
      </w:r>
      <w:r w:rsidR="00C11EF6">
        <w:rPr>
          <w:rFonts w:ascii="Calibri" w:hAnsi="Calibri"/>
          <w:b/>
          <w:sz w:val="26"/>
          <w:szCs w:val="26"/>
          <w:lang w:val="ro-RO"/>
        </w:rPr>
        <w:t>6</w:t>
      </w:r>
      <w:r w:rsidRPr="00F41D17">
        <w:rPr>
          <w:rFonts w:ascii="Calibri" w:hAnsi="Calibri"/>
          <w:sz w:val="26"/>
          <w:szCs w:val="26"/>
          <w:lang w:val="ro-RO"/>
        </w:rPr>
        <w:t xml:space="preserve"> Se aprobă modificarea bugetului local de venituri şi cheltuieli al judeţului Harghita pe anul 2019,  prin virări de credite între</w:t>
      </w:r>
      <w:r w:rsidR="001E1F2A">
        <w:rPr>
          <w:rFonts w:ascii="Calibri" w:hAnsi="Calibri"/>
          <w:sz w:val="26"/>
          <w:szCs w:val="26"/>
          <w:lang w:val="ro-RO"/>
        </w:rPr>
        <w:t xml:space="preserve"> titluri,</w:t>
      </w:r>
      <w:r w:rsidRPr="00F41D17">
        <w:rPr>
          <w:rFonts w:ascii="Calibri" w:hAnsi="Calibri"/>
          <w:sz w:val="26"/>
          <w:szCs w:val="26"/>
          <w:lang w:val="ro-RO"/>
        </w:rPr>
        <w:t xml:space="preserve"> </w:t>
      </w:r>
      <w:r w:rsidR="001E1F2A">
        <w:rPr>
          <w:rFonts w:ascii="Calibri" w:hAnsi="Calibri"/>
          <w:sz w:val="26"/>
          <w:szCs w:val="26"/>
          <w:lang w:val="ro-RO"/>
        </w:rPr>
        <w:t xml:space="preserve">programe de investiții, </w:t>
      </w:r>
      <w:r w:rsidRPr="00F41D17">
        <w:rPr>
          <w:rFonts w:ascii="Calibri" w:hAnsi="Calibri"/>
          <w:sz w:val="26"/>
          <w:szCs w:val="26"/>
          <w:lang w:val="ro-RO"/>
        </w:rPr>
        <w:t>articole și alineate, în cadrul aceluiași subcapitol, după cum urmează:</w:t>
      </w:r>
    </w:p>
    <w:p w:rsidR="00527039" w:rsidRDefault="00527039" w:rsidP="00B72850">
      <w:pPr>
        <w:pStyle w:val="ListParagraph"/>
        <w:numPr>
          <w:ilvl w:val="0"/>
          <w:numId w:val="10"/>
        </w:numPr>
        <w:jc w:val="both"/>
        <w:rPr>
          <w:sz w:val="26"/>
          <w:szCs w:val="26"/>
        </w:rPr>
      </w:pPr>
      <w:r>
        <w:rPr>
          <w:sz w:val="26"/>
          <w:szCs w:val="26"/>
        </w:rPr>
        <w:t xml:space="preserve">la subcapitolul 54.02.50 -  </w:t>
      </w:r>
      <w:r w:rsidRPr="0003628F">
        <w:rPr>
          <w:sz w:val="26"/>
          <w:szCs w:val="26"/>
        </w:rPr>
        <w:t>Agenția de Dezvoltare Județeană Harghita</w:t>
      </w:r>
      <w:r>
        <w:rPr>
          <w:sz w:val="26"/>
          <w:szCs w:val="26"/>
        </w:rPr>
        <w:t xml:space="preserve">, diminuarea titlului 20 – Bunuri și servicii cu suma de </w:t>
      </w:r>
      <w:r w:rsidR="00853EAB">
        <w:rPr>
          <w:sz w:val="26"/>
          <w:szCs w:val="26"/>
        </w:rPr>
        <w:t>12</w:t>
      </w:r>
      <w:r>
        <w:rPr>
          <w:sz w:val="26"/>
          <w:szCs w:val="26"/>
        </w:rPr>
        <w:t>,15 mii lei și majorarea titlului 71 – Active nefinanciare cu această sumă;</w:t>
      </w:r>
    </w:p>
    <w:p w:rsidR="00B72850" w:rsidRPr="00B72850" w:rsidRDefault="00B72850" w:rsidP="00B72850">
      <w:pPr>
        <w:pStyle w:val="ListParagraph"/>
        <w:numPr>
          <w:ilvl w:val="0"/>
          <w:numId w:val="10"/>
        </w:numPr>
        <w:jc w:val="both"/>
        <w:rPr>
          <w:sz w:val="26"/>
          <w:szCs w:val="26"/>
        </w:rPr>
      </w:pPr>
      <w:r w:rsidRPr="00B72850">
        <w:rPr>
          <w:sz w:val="26"/>
          <w:szCs w:val="26"/>
        </w:rPr>
        <w:t xml:space="preserve">la subcapitolul </w:t>
      </w:r>
      <w:r>
        <w:rPr>
          <w:sz w:val="26"/>
          <w:szCs w:val="26"/>
        </w:rPr>
        <w:t>54.02.50</w:t>
      </w:r>
      <w:r w:rsidRPr="00B72850">
        <w:rPr>
          <w:sz w:val="26"/>
          <w:szCs w:val="26"/>
        </w:rPr>
        <w:t xml:space="preserve"> – Serviciul Public Salvamont și </w:t>
      </w:r>
      <w:proofErr w:type="spellStart"/>
      <w:r w:rsidRPr="00B72850">
        <w:rPr>
          <w:sz w:val="26"/>
          <w:szCs w:val="26"/>
        </w:rPr>
        <w:t>Salvaspeo</w:t>
      </w:r>
      <w:proofErr w:type="spellEnd"/>
      <w:r w:rsidRPr="00B72850">
        <w:rPr>
          <w:sz w:val="26"/>
          <w:szCs w:val="26"/>
        </w:rPr>
        <w:t xml:space="preserve"> al Consiliului Judeţean Harghita, în cadrul titlului 20 – Bunuri și servicii în sumă de </w:t>
      </w:r>
      <w:r>
        <w:rPr>
          <w:sz w:val="26"/>
          <w:szCs w:val="26"/>
        </w:rPr>
        <w:t>40,00</w:t>
      </w:r>
      <w:r w:rsidRPr="00B72850">
        <w:rPr>
          <w:sz w:val="26"/>
          <w:szCs w:val="26"/>
        </w:rPr>
        <w:t xml:space="preserve"> mii lei;</w:t>
      </w:r>
    </w:p>
    <w:p w:rsidR="00C76B18" w:rsidRPr="00C76B18" w:rsidRDefault="00C76B18" w:rsidP="00976F65">
      <w:pPr>
        <w:pStyle w:val="ListParagraph"/>
        <w:numPr>
          <w:ilvl w:val="0"/>
          <w:numId w:val="10"/>
        </w:numPr>
        <w:jc w:val="both"/>
        <w:rPr>
          <w:sz w:val="26"/>
          <w:szCs w:val="26"/>
        </w:rPr>
      </w:pPr>
      <w:r>
        <w:rPr>
          <w:sz w:val="26"/>
          <w:szCs w:val="26"/>
        </w:rPr>
        <w:t xml:space="preserve">la subcapitolul 65.02.07.04 - </w:t>
      </w:r>
      <w:r w:rsidRPr="00C76B18">
        <w:rPr>
          <w:rFonts w:cs="Arial"/>
          <w:bCs/>
          <w:sz w:val="26"/>
          <w:szCs w:val="26"/>
          <w:lang w:eastAsia="ro-RO"/>
        </w:rPr>
        <w:t>Centrul Școlar pentru Educație Incluzivă Ocland</w:t>
      </w:r>
      <w:r>
        <w:rPr>
          <w:rFonts w:cs="Arial"/>
          <w:bCs/>
          <w:sz w:val="26"/>
          <w:szCs w:val="26"/>
          <w:lang w:eastAsia="ro-RO"/>
        </w:rPr>
        <w:t>, în cadrul titlului 20 – Bunuri și servicii în sumă de 4,00 mii lei;</w:t>
      </w:r>
    </w:p>
    <w:p w:rsidR="001E1F2A" w:rsidRDefault="001E1F2A" w:rsidP="001E1F2A">
      <w:pPr>
        <w:pStyle w:val="ListParagraph"/>
        <w:numPr>
          <w:ilvl w:val="0"/>
          <w:numId w:val="10"/>
        </w:numPr>
        <w:jc w:val="both"/>
        <w:rPr>
          <w:sz w:val="26"/>
          <w:szCs w:val="26"/>
        </w:rPr>
      </w:pPr>
      <w:r>
        <w:rPr>
          <w:sz w:val="26"/>
          <w:szCs w:val="26"/>
        </w:rPr>
        <w:t xml:space="preserve">la subcapitolul 67.02.05.01 – Sport, diminuarea titlului 59 - </w:t>
      </w:r>
      <w:r w:rsidRPr="001E1F2A">
        <w:rPr>
          <w:sz w:val="26"/>
          <w:szCs w:val="26"/>
        </w:rPr>
        <w:t>Alte cheltuieli</w:t>
      </w:r>
      <w:r>
        <w:rPr>
          <w:sz w:val="26"/>
          <w:szCs w:val="26"/>
        </w:rPr>
        <w:t xml:space="preserve"> cu suma de 15,00 mii lei și majorarea titlului 51 - </w:t>
      </w:r>
      <w:r w:rsidRPr="001E1F2A">
        <w:rPr>
          <w:sz w:val="26"/>
          <w:szCs w:val="26"/>
        </w:rPr>
        <w:t>Transferuri între unităţi ale administraţiei</w:t>
      </w:r>
      <w:r>
        <w:rPr>
          <w:sz w:val="26"/>
          <w:szCs w:val="26"/>
        </w:rPr>
        <w:t xml:space="preserve"> cu această sumă;</w:t>
      </w:r>
    </w:p>
    <w:p w:rsidR="00976F65" w:rsidRPr="00B72850" w:rsidRDefault="00976F65" w:rsidP="00976F65">
      <w:pPr>
        <w:pStyle w:val="ListParagraph"/>
        <w:numPr>
          <w:ilvl w:val="0"/>
          <w:numId w:val="10"/>
        </w:numPr>
        <w:jc w:val="both"/>
        <w:rPr>
          <w:sz w:val="26"/>
          <w:szCs w:val="26"/>
        </w:rPr>
      </w:pPr>
      <w:r w:rsidRPr="00F41D17">
        <w:rPr>
          <w:sz w:val="26"/>
          <w:szCs w:val="26"/>
        </w:rPr>
        <w:t xml:space="preserve">la subcapitolul 70.02.05.01 - </w:t>
      </w:r>
      <w:r w:rsidRPr="00F41D17">
        <w:rPr>
          <w:rFonts w:asciiTheme="minorHAnsi" w:hAnsiTheme="minorHAnsi"/>
          <w:sz w:val="26"/>
          <w:szCs w:val="26"/>
        </w:rPr>
        <w:t xml:space="preserve">Alimentare cu apa, </w:t>
      </w:r>
      <w:r w:rsidR="00C76B18">
        <w:rPr>
          <w:sz w:val="26"/>
          <w:szCs w:val="26"/>
        </w:rPr>
        <w:t xml:space="preserve">în cadrul </w:t>
      </w:r>
      <w:r w:rsidR="00C76B18" w:rsidRPr="00F41D17">
        <w:rPr>
          <w:sz w:val="26"/>
          <w:szCs w:val="26"/>
        </w:rPr>
        <w:t>titlul</w:t>
      </w:r>
      <w:r w:rsidR="00C76B18">
        <w:rPr>
          <w:sz w:val="26"/>
          <w:szCs w:val="26"/>
        </w:rPr>
        <w:t>ui</w:t>
      </w:r>
      <w:r w:rsidRPr="00F41D17">
        <w:rPr>
          <w:rFonts w:asciiTheme="minorHAnsi" w:hAnsiTheme="minorHAnsi"/>
          <w:sz w:val="26"/>
          <w:szCs w:val="26"/>
        </w:rPr>
        <w:t xml:space="preserve"> 71 – Active nefinanciare în sumă de 25,00 mii lei;</w:t>
      </w:r>
    </w:p>
    <w:p w:rsidR="00B72850" w:rsidRPr="00C76B18" w:rsidRDefault="00B72850" w:rsidP="00B72850">
      <w:pPr>
        <w:pStyle w:val="ListParagraph"/>
        <w:numPr>
          <w:ilvl w:val="0"/>
          <w:numId w:val="10"/>
        </w:numPr>
        <w:jc w:val="both"/>
        <w:rPr>
          <w:sz w:val="26"/>
          <w:szCs w:val="26"/>
        </w:rPr>
      </w:pPr>
      <w:r w:rsidRPr="00B72850">
        <w:rPr>
          <w:rFonts w:asciiTheme="minorHAnsi" w:hAnsiTheme="minorHAnsi"/>
          <w:sz w:val="26"/>
          <w:szCs w:val="26"/>
        </w:rPr>
        <w:t>la subcapitolul 80.02.01.10 - Programe de dezvoltare regională şi socială, Programe conform Anexa,</w:t>
      </w:r>
      <w:r>
        <w:rPr>
          <w:rFonts w:cs="Arial"/>
          <w:bCs/>
          <w:sz w:val="26"/>
          <w:szCs w:val="26"/>
          <w:lang w:eastAsia="ro-RO"/>
        </w:rPr>
        <w:t xml:space="preserve"> în cadrul titlului 20 – Bunuri și servicii în sumă de </w:t>
      </w:r>
      <w:r w:rsidR="003F311C">
        <w:rPr>
          <w:rFonts w:cs="Arial"/>
          <w:bCs/>
          <w:sz w:val="26"/>
          <w:szCs w:val="26"/>
          <w:lang w:eastAsia="ro-RO"/>
        </w:rPr>
        <w:t>30</w:t>
      </w:r>
      <w:r>
        <w:rPr>
          <w:rFonts w:cs="Arial"/>
          <w:bCs/>
          <w:sz w:val="26"/>
          <w:szCs w:val="26"/>
          <w:lang w:eastAsia="ro-RO"/>
        </w:rPr>
        <w:t>,00 mii lei;</w:t>
      </w:r>
    </w:p>
    <w:p w:rsidR="00976F65" w:rsidRDefault="00976F65" w:rsidP="00976F65">
      <w:pPr>
        <w:pStyle w:val="ListParagraph"/>
        <w:numPr>
          <w:ilvl w:val="0"/>
          <w:numId w:val="9"/>
        </w:numPr>
        <w:jc w:val="both"/>
        <w:rPr>
          <w:sz w:val="26"/>
          <w:szCs w:val="26"/>
        </w:rPr>
      </w:pPr>
      <w:r w:rsidRPr="00B72850">
        <w:rPr>
          <w:rFonts w:asciiTheme="minorHAnsi" w:hAnsiTheme="minorHAnsi"/>
          <w:sz w:val="26"/>
          <w:szCs w:val="26"/>
        </w:rPr>
        <w:t xml:space="preserve">la subcapitolul 84.02.03.01 – Drumuri și poduri, </w:t>
      </w:r>
      <w:r w:rsidR="00C76B18" w:rsidRPr="00B72850">
        <w:rPr>
          <w:sz w:val="26"/>
          <w:szCs w:val="26"/>
        </w:rPr>
        <w:t>în cadrul titlului</w:t>
      </w:r>
      <w:r w:rsidRPr="00B72850">
        <w:rPr>
          <w:rFonts w:asciiTheme="minorHAnsi" w:hAnsiTheme="minorHAnsi"/>
          <w:sz w:val="26"/>
          <w:szCs w:val="26"/>
        </w:rPr>
        <w:t xml:space="preserve"> 71 – Active nefinanciare în sumă de 1</w:t>
      </w:r>
      <w:r w:rsidR="003B4875">
        <w:rPr>
          <w:rFonts w:asciiTheme="minorHAnsi" w:hAnsiTheme="minorHAnsi"/>
          <w:sz w:val="26"/>
          <w:szCs w:val="26"/>
        </w:rPr>
        <w:t>6</w:t>
      </w:r>
      <w:r w:rsidRPr="00B72850">
        <w:rPr>
          <w:rFonts w:asciiTheme="minorHAnsi" w:hAnsiTheme="minorHAnsi"/>
          <w:sz w:val="26"/>
          <w:szCs w:val="26"/>
        </w:rPr>
        <w:t>0,00 mii lei</w:t>
      </w:r>
      <w:r w:rsidR="00C11EF6" w:rsidRPr="00C11EF6">
        <w:rPr>
          <w:rFonts w:asciiTheme="minorHAnsi" w:hAnsiTheme="minorHAnsi"/>
          <w:sz w:val="26"/>
          <w:szCs w:val="26"/>
        </w:rPr>
        <w:t xml:space="preserve"> </w:t>
      </w:r>
      <w:r w:rsidR="00C11EF6">
        <w:rPr>
          <w:rFonts w:asciiTheme="minorHAnsi" w:hAnsiTheme="minorHAnsi"/>
          <w:sz w:val="26"/>
          <w:szCs w:val="26"/>
        </w:rPr>
        <w:t xml:space="preserve">conform, Anexelor nr. 1, 2, 2a, 2b, 4 și 4a, </w:t>
      </w:r>
      <w:r w:rsidR="00C11EF6" w:rsidRPr="00F41D17">
        <w:rPr>
          <w:sz w:val="26"/>
          <w:szCs w:val="26"/>
        </w:rPr>
        <w:t>care fac parte integrantă din prezenta hotărâre.</w:t>
      </w:r>
    </w:p>
    <w:p w:rsidR="00C11EF6" w:rsidRPr="00C11EF6" w:rsidRDefault="00C11EF6" w:rsidP="00C11EF6">
      <w:pPr>
        <w:pStyle w:val="ListParagraph"/>
        <w:jc w:val="both"/>
        <w:rPr>
          <w:sz w:val="26"/>
          <w:szCs w:val="26"/>
        </w:rPr>
      </w:pPr>
    </w:p>
    <w:p w:rsidR="00976F65" w:rsidRPr="00F41D17" w:rsidRDefault="00976F65" w:rsidP="00976F65">
      <w:pPr>
        <w:jc w:val="both"/>
        <w:rPr>
          <w:rFonts w:asciiTheme="minorHAnsi" w:hAnsiTheme="minorHAnsi"/>
          <w:sz w:val="26"/>
          <w:szCs w:val="26"/>
          <w:lang w:val="ro-RO"/>
        </w:rPr>
      </w:pPr>
      <w:r w:rsidRPr="00F41D17">
        <w:rPr>
          <w:rFonts w:asciiTheme="minorHAnsi" w:hAnsiTheme="minorHAnsi"/>
          <w:b/>
          <w:sz w:val="26"/>
          <w:szCs w:val="26"/>
          <w:lang w:val="ro-RO"/>
        </w:rPr>
        <w:t>Art.</w:t>
      </w:r>
      <w:r w:rsidR="00C11EF6">
        <w:rPr>
          <w:rFonts w:asciiTheme="minorHAnsi" w:hAnsiTheme="minorHAnsi"/>
          <w:b/>
          <w:sz w:val="26"/>
          <w:szCs w:val="26"/>
          <w:lang w:val="ro-RO"/>
        </w:rPr>
        <w:t>7</w:t>
      </w:r>
      <w:r w:rsidRPr="00F41D17">
        <w:rPr>
          <w:rFonts w:asciiTheme="minorHAnsi" w:hAnsiTheme="minorHAnsi"/>
          <w:b/>
          <w:sz w:val="26"/>
          <w:szCs w:val="26"/>
          <w:lang w:val="ro-RO"/>
        </w:rPr>
        <w:t xml:space="preserve"> </w:t>
      </w:r>
      <w:r w:rsidRPr="00F41D17">
        <w:rPr>
          <w:rFonts w:asciiTheme="minorHAnsi" w:hAnsiTheme="minorHAnsi"/>
          <w:sz w:val="26"/>
          <w:szCs w:val="26"/>
          <w:lang w:val="ro-RO"/>
        </w:rPr>
        <w:t>Se aprobă</w:t>
      </w:r>
      <w:r w:rsidRPr="00F41D17">
        <w:rPr>
          <w:rFonts w:asciiTheme="minorHAnsi" w:hAnsiTheme="minorHAnsi"/>
          <w:b/>
          <w:sz w:val="26"/>
          <w:szCs w:val="26"/>
          <w:lang w:val="ro-RO"/>
        </w:rPr>
        <w:t xml:space="preserve"> </w:t>
      </w:r>
      <w:r w:rsidR="00853EAB">
        <w:rPr>
          <w:rFonts w:asciiTheme="minorHAnsi" w:hAnsiTheme="minorHAnsi"/>
          <w:sz w:val="26"/>
          <w:szCs w:val="26"/>
          <w:lang w:val="ro-RO"/>
        </w:rPr>
        <w:t>modificarea</w:t>
      </w:r>
      <w:r w:rsidRPr="00F41D17">
        <w:rPr>
          <w:rFonts w:asciiTheme="minorHAnsi" w:hAnsiTheme="minorHAnsi"/>
          <w:sz w:val="26"/>
          <w:szCs w:val="26"/>
          <w:lang w:val="ro-RO"/>
        </w:rPr>
        <w:t xml:space="preserve"> creditelor de angajament al</w:t>
      </w:r>
      <w:r w:rsidR="00F2728B">
        <w:rPr>
          <w:rFonts w:asciiTheme="minorHAnsi" w:hAnsiTheme="minorHAnsi"/>
          <w:sz w:val="26"/>
          <w:szCs w:val="26"/>
          <w:lang w:val="ro-RO"/>
        </w:rPr>
        <w:t>e</w:t>
      </w:r>
      <w:r w:rsidRPr="00F41D17">
        <w:rPr>
          <w:rFonts w:asciiTheme="minorHAnsi" w:hAnsiTheme="minorHAnsi"/>
          <w:sz w:val="26"/>
          <w:szCs w:val="26"/>
          <w:lang w:val="ro-RO"/>
        </w:rPr>
        <w:t xml:space="preserve"> bugetului </w:t>
      </w:r>
      <w:r w:rsidR="009E66AC" w:rsidRPr="00F41D17">
        <w:rPr>
          <w:rFonts w:asciiTheme="minorHAnsi" w:hAnsiTheme="minorHAnsi"/>
          <w:sz w:val="26"/>
          <w:szCs w:val="26"/>
          <w:lang w:val="ro-RO"/>
        </w:rPr>
        <w:t xml:space="preserve">local </w:t>
      </w:r>
      <w:r w:rsidRPr="00F41D17">
        <w:rPr>
          <w:rFonts w:asciiTheme="minorHAnsi" w:hAnsiTheme="minorHAnsi"/>
          <w:sz w:val="26"/>
          <w:szCs w:val="26"/>
          <w:lang w:val="ro-RO"/>
        </w:rPr>
        <w:t>de venituri și cheltuieli al Județului Harghita pe anul 2019, după cum urmează:</w:t>
      </w:r>
    </w:p>
    <w:p w:rsidR="00B72850" w:rsidRPr="00B72850" w:rsidRDefault="00853EAB" w:rsidP="009E66AC">
      <w:pPr>
        <w:pStyle w:val="ListParagraph"/>
        <w:numPr>
          <w:ilvl w:val="0"/>
          <w:numId w:val="12"/>
        </w:numPr>
        <w:jc w:val="both"/>
        <w:rPr>
          <w:rFonts w:asciiTheme="minorHAnsi" w:hAnsiTheme="minorHAnsi"/>
          <w:b/>
          <w:color w:val="FF0000"/>
          <w:sz w:val="26"/>
          <w:szCs w:val="26"/>
        </w:rPr>
      </w:pPr>
      <w:r>
        <w:rPr>
          <w:sz w:val="26"/>
          <w:szCs w:val="26"/>
        </w:rPr>
        <w:t xml:space="preserve">majorarea </w:t>
      </w:r>
      <w:r w:rsidR="00B72850" w:rsidRPr="00B72850">
        <w:rPr>
          <w:sz w:val="26"/>
          <w:szCs w:val="26"/>
        </w:rPr>
        <w:t>la subcapitolul 51.02.01.03 – Autorități executive, titlul 20 – Bunuri și servicii cu suma de 209,73 mii lei;</w:t>
      </w:r>
    </w:p>
    <w:p w:rsidR="00527039" w:rsidRPr="00527039" w:rsidRDefault="00853EAB" w:rsidP="00C11EF6">
      <w:pPr>
        <w:pStyle w:val="ListParagraph"/>
        <w:numPr>
          <w:ilvl w:val="0"/>
          <w:numId w:val="12"/>
        </w:numPr>
        <w:jc w:val="both"/>
        <w:rPr>
          <w:rFonts w:asciiTheme="minorHAnsi" w:hAnsiTheme="minorHAnsi"/>
          <w:b/>
          <w:color w:val="FF0000"/>
          <w:sz w:val="26"/>
          <w:szCs w:val="26"/>
        </w:rPr>
      </w:pPr>
      <w:r>
        <w:rPr>
          <w:rFonts w:asciiTheme="minorHAnsi" w:hAnsiTheme="minorHAnsi"/>
          <w:sz w:val="26"/>
          <w:szCs w:val="26"/>
        </w:rPr>
        <w:t xml:space="preserve">majorarea </w:t>
      </w:r>
      <w:r w:rsidR="009E66AC" w:rsidRPr="00F41D17">
        <w:rPr>
          <w:rFonts w:asciiTheme="minorHAnsi" w:hAnsiTheme="minorHAnsi"/>
          <w:sz w:val="26"/>
          <w:szCs w:val="26"/>
        </w:rPr>
        <w:t>la subcapitolul 70.02.05.01 - Alimentare cu apa, titlul 71 – Active nefinanciare cu suma de 1.140,00 mii lei;</w:t>
      </w:r>
    </w:p>
    <w:p w:rsidR="00C11EF6" w:rsidRPr="00C11EF6" w:rsidRDefault="00853EAB" w:rsidP="00C11EF6">
      <w:pPr>
        <w:pStyle w:val="ListParagraph"/>
        <w:numPr>
          <w:ilvl w:val="0"/>
          <w:numId w:val="12"/>
        </w:numPr>
        <w:jc w:val="both"/>
        <w:rPr>
          <w:rFonts w:asciiTheme="minorHAnsi" w:hAnsiTheme="minorHAnsi"/>
          <w:b/>
          <w:color w:val="FF0000"/>
          <w:sz w:val="26"/>
          <w:szCs w:val="26"/>
        </w:rPr>
      </w:pPr>
      <w:r>
        <w:rPr>
          <w:rFonts w:asciiTheme="minorHAnsi" w:hAnsiTheme="minorHAnsi"/>
          <w:sz w:val="26"/>
          <w:szCs w:val="26"/>
        </w:rPr>
        <w:t xml:space="preserve">majorarea </w:t>
      </w:r>
      <w:r w:rsidR="00527039">
        <w:rPr>
          <w:rFonts w:asciiTheme="minorHAnsi" w:hAnsiTheme="minorHAnsi"/>
          <w:sz w:val="26"/>
          <w:szCs w:val="26"/>
          <w:lang w:val="it-IT"/>
        </w:rPr>
        <w:t xml:space="preserve">la subcapitolul 74.02.06 - </w:t>
      </w:r>
      <w:r w:rsidR="00527039" w:rsidRPr="00B9661A">
        <w:rPr>
          <w:rFonts w:asciiTheme="minorHAnsi" w:hAnsiTheme="minorHAnsi"/>
          <w:sz w:val="26"/>
          <w:szCs w:val="26"/>
          <w:lang w:val="it-IT"/>
        </w:rPr>
        <w:t>Canalizarea si tratarea apelor reziduale</w:t>
      </w:r>
      <w:r w:rsidR="00527039">
        <w:rPr>
          <w:rFonts w:asciiTheme="minorHAnsi" w:hAnsiTheme="minorHAnsi"/>
          <w:sz w:val="26"/>
          <w:szCs w:val="26"/>
          <w:lang w:val="it-IT"/>
        </w:rPr>
        <w:t xml:space="preserve">, titlul 71 – Active nefinanciare cu suma de 1.900,00 mii lei; </w:t>
      </w:r>
    </w:p>
    <w:p w:rsidR="00C11EF6" w:rsidRPr="00527039" w:rsidRDefault="00853EAB" w:rsidP="00527039">
      <w:pPr>
        <w:pStyle w:val="ListParagraph"/>
        <w:numPr>
          <w:ilvl w:val="0"/>
          <w:numId w:val="12"/>
        </w:numPr>
        <w:jc w:val="both"/>
        <w:rPr>
          <w:rFonts w:asciiTheme="minorHAnsi" w:hAnsiTheme="minorHAnsi"/>
          <w:b/>
          <w:color w:val="FF0000"/>
          <w:sz w:val="26"/>
          <w:szCs w:val="26"/>
        </w:rPr>
      </w:pPr>
      <w:r>
        <w:rPr>
          <w:rFonts w:asciiTheme="minorHAnsi" w:hAnsiTheme="minorHAnsi"/>
          <w:sz w:val="26"/>
          <w:szCs w:val="26"/>
        </w:rPr>
        <w:t xml:space="preserve">diminuarea </w:t>
      </w:r>
      <w:r w:rsidR="009E66AC" w:rsidRPr="00C11EF6">
        <w:rPr>
          <w:rFonts w:asciiTheme="minorHAnsi" w:hAnsiTheme="minorHAnsi"/>
          <w:sz w:val="26"/>
          <w:szCs w:val="26"/>
          <w:lang w:val="it-IT"/>
        </w:rPr>
        <w:t xml:space="preserve">la subcapitolul 84.02.03.01 – Drumuri și poduri, titlul 71 – Active nefinanciare cu suma de </w:t>
      </w:r>
      <w:r>
        <w:rPr>
          <w:rFonts w:asciiTheme="minorHAnsi" w:hAnsiTheme="minorHAnsi"/>
          <w:sz w:val="26"/>
          <w:szCs w:val="26"/>
          <w:lang w:val="it-IT"/>
        </w:rPr>
        <w:t>5.186,42</w:t>
      </w:r>
      <w:r w:rsidR="009E66AC" w:rsidRPr="00C11EF6">
        <w:rPr>
          <w:rFonts w:asciiTheme="minorHAnsi" w:hAnsiTheme="minorHAnsi"/>
          <w:sz w:val="26"/>
          <w:szCs w:val="26"/>
          <w:lang w:val="it-IT"/>
        </w:rPr>
        <w:t xml:space="preserve"> mii lei</w:t>
      </w:r>
      <w:r w:rsidR="00C11EF6" w:rsidRPr="00C11EF6">
        <w:rPr>
          <w:rFonts w:asciiTheme="minorHAnsi" w:hAnsiTheme="minorHAnsi"/>
          <w:sz w:val="26"/>
          <w:szCs w:val="26"/>
          <w:lang w:val="it-IT"/>
        </w:rPr>
        <w:t xml:space="preserve">, </w:t>
      </w:r>
      <w:r w:rsidR="00C11EF6" w:rsidRPr="00527039">
        <w:rPr>
          <w:rFonts w:asciiTheme="minorHAnsi" w:hAnsiTheme="minorHAnsi"/>
          <w:sz w:val="26"/>
          <w:szCs w:val="26"/>
          <w:lang w:val="it-IT"/>
        </w:rPr>
        <w:t xml:space="preserve">conform Anexelor nr. 1, 2, 2a, 2b, 4 și 4a, </w:t>
      </w:r>
      <w:r w:rsidR="00C11EF6" w:rsidRPr="00527039">
        <w:rPr>
          <w:sz w:val="26"/>
          <w:szCs w:val="26"/>
          <w:lang w:val="it-IT"/>
        </w:rPr>
        <w:t>care fac parte integrantă din prezenta hotărâre.</w:t>
      </w:r>
    </w:p>
    <w:p w:rsidR="009E66AC" w:rsidRPr="00F41D17" w:rsidRDefault="009E66AC" w:rsidP="00C11EF6">
      <w:pPr>
        <w:pStyle w:val="ListParagraph"/>
        <w:jc w:val="both"/>
        <w:rPr>
          <w:rFonts w:asciiTheme="minorHAnsi" w:hAnsiTheme="minorHAnsi"/>
          <w:b/>
          <w:color w:val="FF0000"/>
          <w:sz w:val="26"/>
          <w:szCs w:val="26"/>
        </w:rPr>
      </w:pPr>
    </w:p>
    <w:p w:rsidR="00DA11A7" w:rsidRDefault="00DA11A7" w:rsidP="00DA11A7">
      <w:pPr>
        <w:jc w:val="both"/>
        <w:rPr>
          <w:rFonts w:ascii="Calibri" w:hAnsi="Calibri"/>
          <w:sz w:val="26"/>
          <w:szCs w:val="26"/>
          <w:lang w:val="ro-RO"/>
        </w:rPr>
      </w:pPr>
      <w:r w:rsidRPr="00C11EF6">
        <w:rPr>
          <w:rFonts w:ascii="Calibri" w:hAnsi="Calibri"/>
          <w:b/>
          <w:sz w:val="26"/>
          <w:szCs w:val="26"/>
          <w:lang w:val="ro-RO"/>
        </w:rPr>
        <w:t>Art.8</w:t>
      </w:r>
      <w:r w:rsidRPr="00C11EF6">
        <w:rPr>
          <w:rFonts w:ascii="Calibri" w:hAnsi="Calibri"/>
          <w:sz w:val="26"/>
          <w:szCs w:val="26"/>
          <w:lang w:val="ro-RO"/>
        </w:rPr>
        <w:t xml:space="preserve"> Se aprobă </w:t>
      </w:r>
      <w:r>
        <w:rPr>
          <w:rFonts w:ascii="Calibri" w:hAnsi="Calibri"/>
          <w:sz w:val="26"/>
          <w:szCs w:val="26"/>
          <w:lang w:val="ro-RO"/>
        </w:rPr>
        <w:t>rectificarea</w:t>
      </w:r>
      <w:r w:rsidRPr="00C11EF6">
        <w:rPr>
          <w:rFonts w:ascii="Calibri" w:hAnsi="Calibri"/>
          <w:sz w:val="26"/>
          <w:szCs w:val="26"/>
          <w:lang w:val="ro-RO"/>
        </w:rPr>
        <w:t xml:space="preserve"> bugetului local de venituri şi cheltuieli al judeţului Harghita pe anul 2019, prin </w:t>
      </w:r>
      <w:r>
        <w:rPr>
          <w:rFonts w:ascii="Calibri" w:hAnsi="Calibri"/>
          <w:sz w:val="26"/>
          <w:szCs w:val="26"/>
          <w:lang w:val="ro-RO"/>
        </w:rPr>
        <w:t xml:space="preserve">majorarea la partea de venituri a subcapitolului 43.10.09 - </w:t>
      </w:r>
      <w:r w:rsidRPr="00C11EF6">
        <w:rPr>
          <w:rFonts w:ascii="Calibri" w:hAnsi="Calibri"/>
          <w:sz w:val="26"/>
          <w:szCs w:val="26"/>
          <w:lang w:val="ro-RO"/>
        </w:rPr>
        <w:t>Subvenții pentru instituții publice</w:t>
      </w:r>
      <w:r>
        <w:rPr>
          <w:rFonts w:ascii="Calibri" w:hAnsi="Calibri"/>
          <w:sz w:val="26"/>
          <w:szCs w:val="26"/>
          <w:lang w:val="ro-RO"/>
        </w:rPr>
        <w:t xml:space="preserve"> cu suma de 453,00 mii lei și a subcapitolului 36.10.50 - </w:t>
      </w:r>
      <w:r w:rsidRPr="00C11EF6">
        <w:rPr>
          <w:rFonts w:ascii="Calibri" w:hAnsi="Calibri"/>
          <w:sz w:val="26"/>
          <w:szCs w:val="26"/>
          <w:lang w:val="ro-RO"/>
        </w:rPr>
        <w:t xml:space="preserve">Alte venituri </w:t>
      </w:r>
      <w:r>
        <w:rPr>
          <w:rFonts w:ascii="Calibri" w:hAnsi="Calibri"/>
          <w:sz w:val="26"/>
          <w:szCs w:val="26"/>
          <w:lang w:val="ro-RO"/>
        </w:rPr>
        <w:t xml:space="preserve"> cu suma de 37,50 mii lei iar la partea de</w:t>
      </w:r>
      <w:r w:rsidRPr="002C0A2A">
        <w:rPr>
          <w:rFonts w:ascii="Calibri" w:hAnsi="Calibri"/>
          <w:sz w:val="26"/>
          <w:szCs w:val="26"/>
          <w:lang w:val="ro-RO"/>
        </w:rPr>
        <w:t xml:space="preserve"> </w:t>
      </w:r>
      <w:r>
        <w:rPr>
          <w:rFonts w:ascii="Calibri" w:hAnsi="Calibri"/>
          <w:sz w:val="26"/>
          <w:szCs w:val="26"/>
          <w:lang w:val="ro-RO"/>
        </w:rPr>
        <w:t>cheltuieli majorarea următoarelor subcapitole:</w:t>
      </w:r>
    </w:p>
    <w:p w:rsidR="00DA11A7" w:rsidRPr="00C11EF6" w:rsidRDefault="00DA11A7" w:rsidP="00DA11A7">
      <w:pPr>
        <w:pStyle w:val="ListParagraph"/>
        <w:numPr>
          <w:ilvl w:val="0"/>
          <w:numId w:val="16"/>
        </w:numPr>
        <w:jc w:val="both"/>
        <w:rPr>
          <w:rFonts w:asciiTheme="minorHAnsi" w:hAnsiTheme="minorHAnsi"/>
          <w:color w:val="FF0000"/>
          <w:sz w:val="26"/>
          <w:szCs w:val="26"/>
        </w:rPr>
      </w:pPr>
      <w:r>
        <w:rPr>
          <w:sz w:val="26"/>
          <w:szCs w:val="26"/>
        </w:rPr>
        <w:t xml:space="preserve">subcapitolul 67.10.03.11 - </w:t>
      </w:r>
      <w:r w:rsidRPr="00C11EF6">
        <w:rPr>
          <w:sz w:val="26"/>
          <w:szCs w:val="26"/>
        </w:rPr>
        <w:t xml:space="preserve">Edituri - Editura </w:t>
      </w:r>
      <w:proofErr w:type="spellStart"/>
      <w:r w:rsidRPr="00C11EF6">
        <w:rPr>
          <w:sz w:val="26"/>
          <w:szCs w:val="26"/>
        </w:rPr>
        <w:t>Hargita</w:t>
      </w:r>
      <w:proofErr w:type="spellEnd"/>
      <w:r w:rsidRPr="00C11EF6">
        <w:rPr>
          <w:sz w:val="26"/>
          <w:szCs w:val="26"/>
        </w:rPr>
        <w:t xml:space="preserve"> </w:t>
      </w:r>
      <w:proofErr w:type="spellStart"/>
      <w:r w:rsidRPr="00C11EF6">
        <w:rPr>
          <w:sz w:val="26"/>
          <w:szCs w:val="26"/>
        </w:rPr>
        <w:t>Népe</w:t>
      </w:r>
      <w:proofErr w:type="spellEnd"/>
      <w:r>
        <w:rPr>
          <w:sz w:val="26"/>
          <w:szCs w:val="26"/>
        </w:rPr>
        <w:t>, titlul 10 – Cheltuieli de personal cu suma de 373,50 mii lei;</w:t>
      </w:r>
    </w:p>
    <w:p w:rsidR="00DA11A7" w:rsidRPr="00536F17" w:rsidRDefault="00DA11A7" w:rsidP="00DA11A7">
      <w:pPr>
        <w:pStyle w:val="ListParagraph"/>
        <w:numPr>
          <w:ilvl w:val="0"/>
          <w:numId w:val="16"/>
        </w:numPr>
        <w:jc w:val="both"/>
        <w:rPr>
          <w:rFonts w:asciiTheme="minorHAnsi" w:hAnsiTheme="minorHAnsi"/>
          <w:color w:val="FF0000"/>
          <w:sz w:val="26"/>
          <w:szCs w:val="26"/>
        </w:rPr>
      </w:pPr>
      <w:r>
        <w:rPr>
          <w:sz w:val="26"/>
          <w:szCs w:val="26"/>
        </w:rPr>
        <w:t xml:space="preserve">subcapitolul 67.10.03.11 - </w:t>
      </w:r>
      <w:r w:rsidRPr="00C11EF6">
        <w:rPr>
          <w:sz w:val="26"/>
          <w:szCs w:val="26"/>
        </w:rPr>
        <w:t xml:space="preserve">Edituri - Editura </w:t>
      </w:r>
      <w:proofErr w:type="spellStart"/>
      <w:r w:rsidRPr="00C11EF6">
        <w:rPr>
          <w:sz w:val="26"/>
          <w:szCs w:val="26"/>
        </w:rPr>
        <w:t>Hargita</w:t>
      </w:r>
      <w:proofErr w:type="spellEnd"/>
      <w:r>
        <w:rPr>
          <w:sz w:val="26"/>
          <w:szCs w:val="26"/>
        </w:rPr>
        <w:t>, titlul 10 – Cheltuieli de personal cu suma de 15,00 mii lei;</w:t>
      </w:r>
    </w:p>
    <w:p w:rsidR="00DA11A7" w:rsidRPr="0003628F" w:rsidRDefault="00DA11A7" w:rsidP="00DA11A7">
      <w:pPr>
        <w:pStyle w:val="ListParagraph"/>
        <w:numPr>
          <w:ilvl w:val="0"/>
          <w:numId w:val="16"/>
        </w:numPr>
        <w:jc w:val="both"/>
        <w:rPr>
          <w:rFonts w:asciiTheme="minorHAnsi" w:hAnsiTheme="minorHAnsi"/>
          <w:color w:val="FF0000"/>
          <w:sz w:val="26"/>
          <w:szCs w:val="26"/>
        </w:rPr>
      </w:pPr>
      <w:r w:rsidRPr="00536F17">
        <w:rPr>
          <w:sz w:val="26"/>
          <w:szCs w:val="26"/>
          <w:lang w:val="it-IT"/>
        </w:rPr>
        <w:t xml:space="preserve">subcapitolul 67.10.03.30 - Centrul Cultural Judeţean Harghita, titlul 10 – Cheltuieli de personal, cu suma de 3,00 mii lei,  </w:t>
      </w:r>
    </w:p>
    <w:p w:rsidR="00DA11A7" w:rsidRPr="00536F17" w:rsidRDefault="00DA11A7" w:rsidP="00DA11A7">
      <w:pPr>
        <w:pStyle w:val="ListParagraph"/>
        <w:numPr>
          <w:ilvl w:val="0"/>
          <w:numId w:val="16"/>
        </w:numPr>
        <w:jc w:val="both"/>
        <w:rPr>
          <w:rFonts w:asciiTheme="minorHAnsi" w:hAnsiTheme="minorHAnsi"/>
          <w:color w:val="FF0000"/>
          <w:sz w:val="26"/>
          <w:szCs w:val="26"/>
        </w:rPr>
      </w:pPr>
      <w:r>
        <w:rPr>
          <w:sz w:val="26"/>
          <w:szCs w:val="26"/>
          <w:lang w:val="it-IT"/>
        </w:rPr>
        <w:t xml:space="preserve">subcapitolul 67.10.03.30 - </w:t>
      </w:r>
      <w:r w:rsidRPr="0003628F">
        <w:rPr>
          <w:rFonts w:asciiTheme="minorHAnsi" w:hAnsiTheme="minorHAnsi"/>
          <w:sz w:val="26"/>
          <w:szCs w:val="26"/>
        </w:rPr>
        <w:t>Centrul Judeţean pentru Conservarea şi Promovarea Culturii Tradiţionale Harghita</w:t>
      </w:r>
      <w:r>
        <w:rPr>
          <w:rFonts w:asciiTheme="minorHAnsi" w:hAnsiTheme="minorHAnsi"/>
          <w:sz w:val="26"/>
          <w:szCs w:val="26"/>
          <w:lang w:val="it-IT"/>
        </w:rPr>
        <w:t xml:space="preserve">, titlul 20 – Bunuri și servicii cu suma de 99,00 mii lei,  </w:t>
      </w:r>
      <w:r w:rsidRPr="00536F17">
        <w:rPr>
          <w:rFonts w:asciiTheme="minorHAnsi" w:hAnsiTheme="minorHAnsi"/>
          <w:sz w:val="26"/>
          <w:szCs w:val="26"/>
          <w:lang w:val="it-IT"/>
        </w:rPr>
        <w:t xml:space="preserve">conform Anexelor nr. 1, 3 și 3a, </w:t>
      </w:r>
      <w:r w:rsidRPr="00536F17">
        <w:rPr>
          <w:sz w:val="26"/>
          <w:szCs w:val="26"/>
          <w:lang w:val="it-IT"/>
        </w:rPr>
        <w:t>care fac parte integrantă din prezenta hotărâre.</w:t>
      </w:r>
    </w:p>
    <w:p w:rsidR="00BA1810" w:rsidRDefault="00BA1810" w:rsidP="00BA1810">
      <w:pPr>
        <w:jc w:val="both"/>
        <w:rPr>
          <w:rFonts w:asciiTheme="minorHAnsi" w:hAnsiTheme="minorHAnsi"/>
          <w:b/>
          <w:sz w:val="26"/>
          <w:szCs w:val="26"/>
          <w:lang w:val="ro-RO"/>
        </w:rPr>
      </w:pPr>
    </w:p>
    <w:p w:rsidR="00BA1810" w:rsidRPr="00BA1810" w:rsidRDefault="00BA1810" w:rsidP="00BA1810">
      <w:pPr>
        <w:jc w:val="both"/>
        <w:rPr>
          <w:rFonts w:asciiTheme="minorHAnsi" w:hAnsiTheme="minorHAnsi"/>
          <w:sz w:val="26"/>
          <w:szCs w:val="26"/>
          <w:lang w:val="ro-RO"/>
        </w:rPr>
      </w:pPr>
      <w:r w:rsidRPr="00BA1810">
        <w:rPr>
          <w:rFonts w:asciiTheme="minorHAnsi" w:hAnsiTheme="minorHAnsi"/>
          <w:b/>
          <w:sz w:val="26"/>
          <w:szCs w:val="26"/>
          <w:lang w:val="ro-RO"/>
        </w:rPr>
        <w:t>Art.9</w:t>
      </w:r>
      <w:r w:rsidRPr="00BA1810">
        <w:rPr>
          <w:rFonts w:asciiTheme="minorHAnsi" w:hAnsiTheme="minorHAnsi"/>
          <w:sz w:val="26"/>
          <w:szCs w:val="26"/>
          <w:lang w:val="ro-RO"/>
        </w:rPr>
        <w:t xml:space="preserve"> Se aprobă rectificarea bugetului local de venituri şi cheltuieli al judeţului Harghita pe anul 2019, prin majorarea la partea de </w:t>
      </w:r>
      <w:r w:rsidR="007C1274">
        <w:rPr>
          <w:rFonts w:asciiTheme="minorHAnsi" w:hAnsiTheme="minorHAnsi"/>
          <w:sz w:val="26"/>
          <w:szCs w:val="26"/>
          <w:lang w:val="ro-RO"/>
        </w:rPr>
        <w:t xml:space="preserve">venituri </w:t>
      </w:r>
      <w:r w:rsidRPr="00BA1810">
        <w:rPr>
          <w:rFonts w:asciiTheme="minorHAnsi" w:hAnsiTheme="minorHAnsi"/>
          <w:sz w:val="26"/>
          <w:szCs w:val="26"/>
          <w:lang w:val="ro-RO"/>
        </w:rPr>
        <w:t>a subcapitolului 37.10.01 – Donații și sponsorizări cu suma de 4,00 mii lei iar la partea de cheltuieli majorarea subcapitolului 67.10.03.30 - Centrul Cultural Judeţean Harghita, titlul 20 – Bunuri și servicii cu această sumă, conform Anexelor nr. 1, 3</w:t>
      </w:r>
      <w:r>
        <w:rPr>
          <w:rFonts w:asciiTheme="minorHAnsi" w:hAnsiTheme="minorHAnsi"/>
          <w:sz w:val="26"/>
          <w:szCs w:val="26"/>
          <w:lang w:val="ro-RO"/>
        </w:rPr>
        <w:t xml:space="preserve"> </w:t>
      </w:r>
      <w:r w:rsidRPr="00BA1810">
        <w:rPr>
          <w:rFonts w:asciiTheme="minorHAnsi" w:hAnsiTheme="minorHAnsi"/>
          <w:sz w:val="26"/>
          <w:szCs w:val="26"/>
          <w:lang w:val="ro-RO"/>
        </w:rPr>
        <w:t xml:space="preserve">și </w:t>
      </w:r>
      <w:r>
        <w:rPr>
          <w:rFonts w:asciiTheme="minorHAnsi" w:hAnsiTheme="minorHAnsi"/>
          <w:sz w:val="26"/>
          <w:szCs w:val="26"/>
          <w:lang w:val="ro-RO"/>
        </w:rPr>
        <w:t>3</w:t>
      </w:r>
      <w:r w:rsidRPr="00BA1810">
        <w:rPr>
          <w:rFonts w:asciiTheme="minorHAnsi" w:hAnsiTheme="minorHAnsi"/>
          <w:sz w:val="26"/>
          <w:szCs w:val="26"/>
          <w:lang w:val="ro-RO"/>
        </w:rPr>
        <w:t>a, care fac parte integrantă din prezenta hotărâre.</w:t>
      </w:r>
    </w:p>
    <w:p w:rsidR="009E2254" w:rsidRPr="00BA1810" w:rsidRDefault="009E2254" w:rsidP="009E2254">
      <w:pPr>
        <w:jc w:val="both"/>
        <w:rPr>
          <w:rFonts w:asciiTheme="minorHAnsi" w:hAnsiTheme="minorHAnsi"/>
          <w:b/>
          <w:color w:val="FF0000"/>
          <w:sz w:val="26"/>
          <w:szCs w:val="26"/>
          <w:lang w:val="ro-RO"/>
        </w:rPr>
      </w:pPr>
    </w:p>
    <w:p w:rsidR="009E2254" w:rsidRDefault="009E2254" w:rsidP="009E2254">
      <w:pPr>
        <w:jc w:val="both"/>
        <w:rPr>
          <w:rFonts w:asciiTheme="minorHAnsi" w:hAnsiTheme="minorHAnsi"/>
          <w:sz w:val="26"/>
          <w:szCs w:val="26"/>
          <w:lang w:val="it-IT"/>
        </w:rPr>
      </w:pPr>
      <w:r w:rsidRPr="009E2254">
        <w:rPr>
          <w:rFonts w:asciiTheme="minorHAnsi" w:hAnsiTheme="minorHAnsi"/>
          <w:b/>
          <w:sz w:val="26"/>
          <w:szCs w:val="26"/>
          <w:lang w:val="it-IT"/>
        </w:rPr>
        <w:t>Art.</w:t>
      </w:r>
      <w:r w:rsidR="00BA1810">
        <w:rPr>
          <w:rFonts w:asciiTheme="minorHAnsi" w:hAnsiTheme="minorHAnsi"/>
          <w:b/>
          <w:sz w:val="26"/>
          <w:szCs w:val="26"/>
          <w:lang w:val="it-IT"/>
        </w:rPr>
        <w:t>10</w:t>
      </w:r>
      <w:r w:rsidRPr="009E2254">
        <w:rPr>
          <w:rFonts w:asciiTheme="minorHAnsi" w:hAnsiTheme="minorHAnsi"/>
          <w:sz w:val="26"/>
          <w:szCs w:val="26"/>
          <w:lang w:val="it-IT"/>
        </w:rPr>
        <w:t xml:space="preserve"> Se aprobă rectificarea bugetului local de venituri şi cheltuieli al judeţului Harghita pe anul 2019, prin diminuarea la partea de cheltuieli a subcapitolului 43.10.09 - Subvenții pentru instituții publice cu suma de 141,8</w:t>
      </w:r>
      <w:r w:rsidR="00634DF4">
        <w:rPr>
          <w:rFonts w:asciiTheme="minorHAnsi" w:hAnsiTheme="minorHAnsi"/>
          <w:sz w:val="26"/>
          <w:szCs w:val="26"/>
          <w:lang w:val="it-IT"/>
        </w:rPr>
        <w:t>1</w:t>
      </w:r>
      <w:r w:rsidRPr="009E2254">
        <w:rPr>
          <w:rFonts w:asciiTheme="minorHAnsi" w:hAnsiTheme="minorHAnsi"/>
          <w:sz w:val="26"/>
          <w:szCs w:val="26"/>
          <w:lang w:val="it-IT"/>
        </w:rPr>
        <w:t xml:space="preserve"> mii lei </w:t>
      </w:r>
      <w:r w:rsidR="00E7794D">
        <w:rPr>
          <w:rFonts w:asciiTheme="minorHAnsi" w:hAnsiTheme="minorHAnsi"/>
          <w:sz w:val="26"/>
          <w:szCs w:val="26"/>
          <w:lang w:val="it-IT"/>
        </w:rPr>
        <w:t xml:space="preserve">iar la partea de cheltuieli </w:t>
      </w:r>
      <w:r w:rsidRPr="009E2254">
        <w:rPr>
          <w:rFonts w:asciiTheme="minorHAnsi" w:hAnsiTheme="minorHAnsi"/>
          <w:sz w:val="26"/>
          <w:szCs w:val="26"/>
          <w:lang w:val="it-IT"/>
        </w:rPr>
        <w:t xml:space="preserve">diminuarea subcapitolului 67.10.03.11 - Edituri - Editura Hargita Népe, titlul 20 – Bunuri </w:t>
      </w:r>
      <w:r w:rsidR="003B4875">
        <w:rPr>
          <w:rFonts w:asciiTheme="minorHAnsi" w:hAnsiTheme="minorHAnsi"/>
          <w:sz w:val="26"/>
          <w:szCs w:val="26"/>
          <w:lang w:val="it-IT"/>
        </w:rPr>
        <w:t>și servicii cu suma de 114,53</w:t>
      </w:r>
      <w:r w:rsidRPr="009E2254">
        <w:rPr>
          <w:rFonts w:asciiTheme="minorHAnsi" w:hAnsiTheme="minorHAnsi"/>
          <w:sz w:val="26"/>
          <w:szCs w:val="26"/>
          <w:lang w:val="it-IT"/>
        </w:rPr>
        <w:t xml:space="preserve"> și titlul 71 – Active nefinanciare cu suma de </w:t>
      </w:r>
      <w:r w:rsidR="003B4875">
        <w:rPr>
          <w:rFonts w:asciiTheme="minorHAnsi" w:hAnsiTheme="minorHAnsi"/>
          <w:sz w:val="26"/>
          <w:szCs w:val="26"/>
          <w:lang w:val="it-IT"/>
        </w:rPr>
        <w:t xml:space="preserve">27,28 </w:t>
      </w:r>
      <w:r w:rsidRPr="009E2254">
        <w:rPr>
          <w:rFonts w:asciiTheme="minorHAnsi" w:hAnsiTheme="minorHAnsi"/>
          <w:sz w:val="26"/>
          <w:szCs w:val="26"/>
          <w:lang w:val="it-IT"/>
        </w:rPr>
        <w:t>mii lei, conform Anexelor nr. 1, 3, 3a, 4 și 4a, care fac parte integrantă din prezenta hotărâre.</w:t>
      </w:r>
    </w:p>
    <w:p w:rsidR="009E2254" w:rsidRPr="009E2254" w:rsidRDefault="009E2254" w:rsidP="009E2254">
      <w:pPr>
        <w:jc w:val="both"/>
        <w:rPr>
          <w:rFonts w:asciiTheme="minorHAnsi" w:hAnsiTheme="minorHAnsi"/>
          <w:sz w:val="26"/>
          <w:szCs w:val="26"/>
          <w:lang w:val="ro-RO"/>
        </w:rPr>
      </w:pPr>
    </w:p>
    <w:p w:rsidR="009E2254" w:rsidRPr="00E7794D" w:rsidRDefault="00E7794D" w:rsidP="009E2254">
      <w:pPr>
        <w:jc w:val="both"/>
        <w:rPr>
          <w:rFonts w:asciiTheme="minorHAnsi" w:hAnsiTheme="minorHAnsi"/>
          <w:sz w:val="26"/>
          <w:szCs w:val="26"/>
          <w:lang w:val="ro-RO"/>
        </w:rPr>
      </w:pPr>
      <w:r w:rsidRPr="00E7794D">
        <w:rPr>
          <w:rFonts w:asciiTheme="minorHAnsi" w:hAnsiTheme="minorHAnsi"/>
          <w:b/>
          <w:sz w:val="26"/>
          <w:szCs w:val="26"/>
          <w:lang w:val="ro-RO"/>
        </w:rPr>
        <w:t>Art.1</w:t>
      </w:r>
      <w:r w:rsidR="00BA1810">
        <w:rPr>
          <w:rFonts w:asciiTheme="minorHAnsi" w:hAnsiTheme="minorHAnsi"/>
          <w:b/>
          <w:sz w:val="26"/>
          <w:szCs w:val="26"/>
          <w:lang w:val="ro-RO"/>
        </w:rPr>
        <w:t>1</w:t>
      </w:r>
      <w:r w:rsidRPr="00E7794D">
        <w:rPr>
          <w:rFonts w:asciiTheme="minorHAnsi" w:hAnsiTheme="minorHAnsi"/>
          <w:sz w:val="26"/>
          <w:szCs w:val="26"/>
          <w:lang w:val="ro-RO"/>
        </w:rPr>
        <w:t xml:space="preserve"> Se aprobă modificarea bugetului local de venituri şi cheltuieli al judeţului Harghita pe anul 2019 prin virări de credite între articole și alineate în cadrul aceluiași subcapitol, după cum urmează:</w:t>
      </w:r>
    </w:p>
    <w:p w:rsidR="00C6448E" w:rsidRPr="00C6448E" w:rsidRDefault="00C6448E" w:rsidP="00C6448E">
      <w:pPr>
        <w:pStyle w:val="ListParagraph"/>
        <w:numPr>
          <w:ilvl w:val="0"/>
          <w:numId w:val="17"/>
        </w:numPr>
        <w:jc w:val="both"/>
        <w:rPr>
          <w:sz w:val="26"/>
          <w:szCs w:val="26"/>
        </w:rPr>
      </w:pPr>
      <w:r w:rsidRPr="00C6448E">
        <w:rPr>
          <w:sz w:val="26"/>
          <w:szCs w:val="26"/>
        </w:rPr>
        <w:t xml:space="preserve">a subcapitolul 54.10.10 - Direcţia Judeţeană de Evidenţa Persoanelor al Judeţului Harghita în cadrul titlului 10 – Cheltuieli de personal </w:t>
      </w:r>
      <w:r>
        <w:rPr>
          <w:sz w:val="26"/>
          <w:szCs w:val="26"/>
        </w:rPr>
        <w:t xml:space="preserve">în sumă </w:t>
      </w:r>
      <w:r w:rsidRPr="00C6448E">
        <w:rPr>
          <w:sz w:val="26"/>
          <w:szCs w:val="26"/>
        </w:rPr>
        <w:t>de 8,00 mii lei și în cadrul titlului 20 – Bunuri și servicii în sumă de 3,00 mii lei,</w:t>
      </w:r>
    </w:p>
    <w:p w:rsidR="00C6448E" w:rsidRDefault="00C6448E" w:rsidP="00C6448E">
      <w:pPr>
        <w:pStyle w:val="ListParagraph"/>
        <w:numPr>
          <w:ilvl w:val="0"/>
          <w:numId w:val="17"/>
        </w:numPr>
        <w:jc w:val="both"/>
        <w:rPr>
          <w:sz w:val="26"/>
          <w:szCs w:val="26"/>
        </w:rPr>
      </w:pPr>
      <w:r>
        <w:rPr>
          <w:sz w:val="26"/>
          <w:szCs w:val="26"/>
        </w:rPr>
        <w:t xml:space="preserve">la subcapitolul 66.10.06.01 - </w:t>
      </w:r>
      <w:r w:rsidRPr="00C6448E">
        <w:rPr>
          <w:sz w:val="26"/>
          <w:szCs w:val="26"/>
        </w:rPr>
        <w:t xml:space="preserve">Spitalul Judeţean de Urgenţă Miercurea Ciuc în cadrul titlului 10 – Cheltuieli de personal cu asuma de </w:t>
      </w:r>
      <w:r>
        <w:rPr>
          <w:sz w:val="26"/>
          <w:szCs w:val="26"/>
        </w:rPr>
        <w:t>420</w:t>
      </w:r>
      <w:r w:rsidRPr="00C6448E">
        <w:rPr>
          <w:sz w:val="26"/>
          <w:szCs w:val="26"/>
        </w:rPr>
        <w:t>,00 mii lei</w:t>
      </w:r>
    </w:p>
    <w:p w:rsidR="00E7794D" w:rsidRDefault="00E7794D" w:rsidP="00C6448E">
      <w:pPr>
        <w:pStyle w:val="ListParagraph"/>
        <w:numPr>
          <w:ilvl w:val="0"/>
          <w:numId w:val="17"/>
        </w:numPr>
        <w:jc w:val="both"/>
        <w:rPr>
          <w:sz w:val="26"/>
          <w:szCs w:val="26"/>
        </w:rPr>
      </w:pPr>
      <w:r w:rsidRPr="00B72850">
        <w:rPr>
          <w:sz w:val="26"/>
          <w:szCs w:val="26"/>
        </w:rPr>
        <w:t xml:space="preserve">la subcapitolul </w:t>
      </w:r>
      <w:r w:rsidRPr="00C6448E">
        <w:rPr>
          <w:rFonts w:asciiTheme="minorHAnsi" w:hAnsiTheme="minorHAnsi"/>
          <w:sz w:val="26"/>
          <w:szCs w:val="26"/>
        </w:rPr>
        <w:t xml:space="preserve">67.10.03.11 - Edituri - Editura </w:t>
      </w:r>
      <w:proofErr w:type="spellStart"/>
      <w:r w:rsidRPr="00C6448E">
        <w:rPr>
          <w:rFonts w:asciiTheme="minorHAnsi" w:hAnsiTheme="minorHAnsi"/>
          <w:sz w:val="26"/>
          <w:szCs w:val="26"/>
        </w:rPr>
        <w:t>Hargita</w:t>
      </w:r>
      <w:proofErr w:type="spellEnd"/>
      <w:r w:rsidRPr="00C6448E">
        <w:rPr>
          <w:rFonts w:asciiTheme="minorHAnsi" w:hAnsiTheme="minorHAnsi"/>
          <w:sz w:val="26"/>
          <w:szCs w:val="26"/>
        </w:rPr>
        <w:t xml:space="preserve"> </w:t>
      </w:r>
      <w:proofErr w:type="spellStart"/>
      <w:r w:rsidRPr="00C6448E">
        <w:rPr>
          <w:rFonts w:asciiTheme="minorHAnsi" w:hAnsiTheme="minorHAnsi"/>
          <w:sz w:val="26"/>
          <w:szCs w:val="26"/>
        </w:rPr>
        <w:t>Népe</w:t>
      </w:r>
      <w:proofErr w:type="spellEnd"/>
      <w:r w:rsidRPr="00B72850">
        <w:rPr>
          <w:sz w:val="26"/>
          <w:szCs w:val="26"/>
        </w:rPr>
        <w:t xml:space="preserve">, în cadrul titlului 20 – Bunuri și servicii în sumă de </w:t>
      </w:r>
      <w:r w:rsidR="003B4875">
        <w:rPr>
          <w:sz w:val="26"/>
          <w:szCs w:val="26"/>
        </w:rPr>
        <w:t>318,00</w:t>
      </w:r>
      <w:r>
        <w:rPr>
          <w:sz w:val="26"/>
          <w:szCs w:val="26"/>
        </w:rPr>
        <w:t xml:space="preserve"> mii lei</w:t>
      </w:r>
      <w:r w:rsidR="003B4875">
        <w:rPr>
          <w:sz w:val="26"/>
          <w:szCs w:val="26"/>
        </w:rPr>
        <w:t>, iar în cadrul titlului 71 – Active nefinanciare în sumă de 20,50 mii lei</w:t>
      </w:r>
      <w:r>
        <w:rPr>
          <w:sz w:val="26"/>
          <w:szCs w:val="26"/>
        </w:rPr>
        <w:t>;</w:t>
      </w:r>
    </w:p>
    <w:p w:rsidR="00853EAB" w:rsidRDefault="00853EAB" w:rsidP="00853EAB">
      <w:pPr>
        <w:pStyle w:val="ListParagraph"/>
        <w:numPr>
          <w:ilvl w:val="0"/>
          <w:numId w:val="17"/>
        </w:numPr>
        <w:jc w:val="both"/>
        <w:rPr>
          <w:sz w:val="26"/>
          <w:szCs w:val="26"/>
        </w:rPr>
      </w:pPr>
      <w:r w:rsidRPr="00B72850">
        <w:rPr>
          <w:sz w:val="26"/>
          <w:szCs w:val="26"/>
        </w:rPr>
        <w:t xml:space="preserve">la subcapitolul </w:t>
      </w:r>
      <w:r w:rsidRPr="009E2254">
        <w:rPr>
          <w:rFonts w:asciiTheme="minorHAnsi" w:hAnsiTheme="minorHAnsi"/>
          <w:sz w:val="26"/>
          <w:szCs w:val="26"/>
          <w:lang w:val="it-IT"/>
        </w:rPr>
        <w:t>67.10.03.11 - Edituri - Editura Harg</w:t>
      </w:r>
      <w:r>
        <w:rPr>
          <w:rFonts w:asciiTheme="minorHAnsi" w:hAnsiTheme="minorHAnsi"/>
          <w:sz w:val="26"/>
          <w:szCs w:val="26"/>
          <w:lang w:val="it-IT"/>
        </w:rPr>
        <w:t>h</w:t>
      </w:r>
      <w:r w:rsidRPr="009E2254">
        <w:rPr>
          <w:rFonts w:asciiTheme="minorHAnsi" w:hAnsiTheme="minorHAnsi"/>
          <w:sz w:val="26"/>
          <w:szCs w:val="26"/>
          <w:lang w:val="it-IT"/>
        </w:rPr>
        <w:t>ita</w:t>
      </w:r>
      <w:r>
        <w:rPr>
          <w:rFonts w:asciiTheme="minorHAnsi" w:hAnsiTheme="minorHAnsi"/>
          <w:sz w:val="26"/>
          <w:szCs w:val="26"/>
          <w:lang w:val="it-IT"/>
        </w:rPr>
        <w:t xml:space="preserve">, </w:t>
      </w:r>
      <w:r w:rsidRPr="00B72850">
        <w:rPr>
          <w:sz w:val="26"/>
          <w:szCs w:val="26"/>
        </w:rPr>
        <w:t xml:space="preserve">în cadrul titlului 20 – Bunuri și servicii în sumă de </w:t>
      </w:r>
      <w:r>
        <w:rPr>
          <w:sz w:val="26"/>
          <w:szCs w:val="26"/>
        </w:rPr>
        <w:t>1,04 mii lei;</w:t>
      </w:r>
    </w:p>
    <w:p w:rsidR="00E7794D" w:rsidRPr="00E7794D" w:rsidRDefault="00E7794D" w:rsidP="00E7794D">
      <w:pPr>
        <w:pStyle w:val="ListParagraph"/>
        <w:numPr>
          <w:ilvl w:val="0"/>
          <w:numId w:val="17"/>
        </w:numPr>
        <w:jc w:val="both"/>
        <w:rPr>
          <w:sz w:val="26"/>
          <w:szCs w:val="26"/>
        </w:rPr>
      </w:pPr>
      <w:r w:rsidRPr="00E7794D">
        <w:rPr>
          <w:sz w:val="26"/>
          <w:szCs w:val="26"/>
        </w:rPr>
        <w:t xml:space="preserve">subcapitolul 67.10.03.30 - Centrul Cultural Judeţean Harghita, în cadrul titlului 20 – Bunuri și servicii în sumă de </w:t>
      </w:r>
      <w:r w:rsidR="003B4875">
        <w:rPr>
          <w:sz w:val="26"/>
          <w:szCs w:val="26"/>
        </w:rPr>
        <w:t>18,30</w:t>
      </w:r>
      <w:r w:rsidRPr="00E7794D">
        <w:rPr>
          <w:sz w:val="26"/>
          <w:szCs w:val="26"/>
        </w:rPr>
        <w:t xml:space="preserve"> mii lei</w:t>
      </w:r>
      <w:r w:rsidRPr="00E7794D">
        <w:rPr>
          <w:rFonts w:asciiTheme="minorHAnsi" w:hAnsiTheme="minorHAnsi"/>
          <w:sz w:val="26"/>
          <w:szCs w:val="26"/>
        </w:rPr>
        <w:t xml:space="preserve"> conform, Anexelor nr. 1, 3</w:t>
      </w:r>
      <w:r w:rsidR="003B4875">
        <w:rPr>
          <w:rFonts w:asciiTheme="minorHAnsi" w:hAnsiTheme="minorHAnsi"/>
          <w:sz w:val="26"/>
          <w:szCs w:val="26"/>
        </w:rPr>
        <w:t>, 3a, 4</w:t>
      </w:r>
      <w:r w:rsidRPr="00E7794D">
        <w:rPr>
          <w:rFonts w:asciiTheme="minorHAnsi" w:hAnsiTheme="minorHAnsi"/>
          <w:sz w:val="26"/>
          <w:szCs w:val="26"/>
        </w:rPr>
        <w:t xml:space="preserve"> și </w:t>
      </w:r>
      <w:r w:rsidR="003B4875">
        <w:rPr>
          <w:rFonts w:asciiTheme="minorHAnsi" w:hAnsiTheme="minorHAnsi"/>
          <w:sz w:val="26"/>
          <w:szCs w:val="26"/>
        </w:rPr>
        <w:t>4</w:t>
      </w:r>
      <w:r w:rsidRPr="00E7794D">
        <w:rPr>
          <w:rFonts w:asciiTheme="minorHAnsi" w:hAnsiTheme="minorHAnsi"/>
          <w:sz w:val="26"/>
          <w:szCs w:val="26"/>
        </w:rPr>
        <w:t>a, care fac parte integrantă din prezenta hotărâre.</w:t>
      </w:r>
    </w:p>
    <w:p w:rsidR="00655646" w:rsidRPr="003B4875" w:rsidRDefault="00655646" w:rsidP="00E7794D">
      <w:pPr>
        <w:ind w:left="360"/>
        <w:jc w:val="both"/>
        <w:rPr>
          <w:sz w:val="26"/>
          <w:szCs w:val="26"/>
          <w:lang w:val="ro-RO"/>
        </w:rPr>
      </w:pPr>
    </w:p>
    <w:p w:rsidR="009E7D83" w:rsidRPr="00E7794D" w:rsidRDefault="009812B1" w:rsidP="009812B1">
      <w:pPr>
        <w:jc w:val="both"/>
        <w:rPr>
          <w:rFonts w:asciiTheme="minorHAnsi" w:hAnsiTheme="minorHAnsi"/>
          <w:sz w:val="26"/>
          <w:szCs w:val="26"/>
          <w:lang w:val="ro-RO"/>
        </w:rPr>
      </w:pPr>
      <w:r w:rsidRPr="00E7794D">
        <w:rPr>
          <w:rFonts w:asciiTheme="minorHAnsi" w:hAnsiTheme="minorHAnsi"/>
          <w:b/>
          <w:sz w:val="26"/>
          <w:szCs w:val="26"/>
          <w:lang w:val="ro-RO"/>
        </w:rPr>
        <w:t>Art.</w:t>
      </w:r>
      <w:r w:rsidR="00E7794D" w:rsidRPr="00E7794D">
        <w:rPr>
          <w:rFonts w:asciiTheme="minorHAnsi" w:hAnsiTheme="minorHAnsi"/>
          <w:b/>
          <w:sz w:val="26"/>
          <w:szCs w:val="26"/>
          <w:lang w:val="ro-RO"/>
        </w:rPr>
        <w:t>12</w:t>
      </w:r>
      <w:r w:rsidRPr="00E7794D">
        <w:rPr>
          <w:rFonts w:asciiTheme="minorHAnsi" w:hAnsiTheme="minorHAnsi"/>
          <w:sz w:val="26"/>
          <w:szCs w:val="26"/>
          <w:lang w:val="ro-RO"/>
        </w:rPr>
        <w:t xml:space="preserve"> Se aprobă modificarea Listei programelor de investiţii publice ale Consiliului Judeţean Harghita pe anul 2019, conform Anexelor nr. </w:t>
      </w:r>
      <w:r w:rsidR="009879ED" w:rsidRPr="00E7794D">
        <w:rPr>
          <w:rFonts w:asciiTheme="minorHAnsi" w:hAnsiTheme="minorHAnsi"/>
          <w:sz w:val="26"/>
          <w:szCs w:val="26"/>
          <w:lang w:val="ro-RO"/>
        </w:rPr>
        <w:t>4</w:t>
      </w:r>
      <w:r w:rsidRPr="00E7794D">
        <w:rPr>
          <w:rFonts w:asciiTheme="minorHAnsi" w:hAnsiTheme="minorHAnsi"/>
          <w:sz w:val="26"/>
          <w:szCs w:val="26"/>
          <w:lang w:val="ro-RO"/>
        </w:rPr>
        <w:t xml:space="preserve"> și </w:t>
      </w:r>
      <w:r w:rsidR="009879ED" w:rsidRPr="00E7794D">
        <w:rPr>
          <w:rFonts w:asciiTheme="minorHAnsi" w:hAnsiTheme="minorHAnsi"/>
          <w:sz w:val="26"/>
          <w:szCs w:val="26"/>
          <w:lang w:val="ro-RO"/>
        </w:rPr>
        <w:t>4</w:t>
      </w:r>
      <w:r w:rsidRPr="00E7794D">
        <w:rPr>
          <w:rFonts w:asciiTheme="minorHAnsi" w:hAnsiTheme="minorHAnsi"/>
          <w:sz w:val="26"/>
          <w:szCs w:val="26"/>
          <w:lang w:val="ro-RO"/>
        </w:rPr>
        <w:t>a, care fac parte integrantă din prezenta hotărâre.</w:t>
      </w:r>
    </w:p>
    <w:p w:rsidR="009812B1" w:rsidRDefault="009812B1" w:rsidP="009812B1">
      <w:pPr>
        <w:jc w:val="both"/>
        <w:rPr>
          <w:rFonts w:asciiTheme="minorHAnsi" w:hAnsiTheme="minorHAnsi"/>
          <w:color w:val="FF0000"/>
          <w:sz w:val="26"/>
          <w:szCs w:val="26"/>
          <w:lang w:val="ro-RO"/>
        </w:rPr>
      </w:pPr>
    </w:p>
    <w:p w:rsidR="00E7794D" w:rsidRPr="00E7794D" w:rsidRDefault="00E7794D" w:rsidP="00E7794D">
      <w:pPr>
        <w:jc w:val="both"/>
        <w:rPr>
          <w:rFonts w:ascii="Calibri" w:hAnsi="Calibri"/>
          <w:sz w:val="26"/>
          <w:szCs w:val="26"/>
          <w:lang w:val="ro-RO"/>
        </w:rPr>
      </w:pPr>
      <w:r w:rsidRPr="00E7794D">
        <w:rPr>
          <w:rFonts w:asciiTheme="minorHAnsi" w:hAnsiTheme="minorHAnsi"/>
          <w:b/>
          <w:sz w:val="26"/>
          <w:szCs w:val="26"/>
          <w:lang w:val="ro-RO"/>
        </w:rPr>
        <w:t>Art.1</w:t>
      </w:r>
      <w:r w:rsidR="00BA1810">
        <w:rPr>
          <w:rFonts w:asciiTheme="minorHAnsi" w:hAnsiTheme="minorHAnsi"/>
          <w:b/>
          <w:sz w:val="26"/>
          <w:szCs w:val="26"/>
          <w:lang w:val="ro-RO"/>
        </w:rPr>
        <w:t>3</w:t>
      </w:r>
      <w:r w:rsidRPr="00E7794D">
        <w:rPr>
          <w:rFonts w:asciiTheme="minorHAnsi" w:hAnsiTheme="minorHAnsi"/>
          <w:sz w:val="26"/>
          <w:szCs w:val="26"/>
          <w:lang w:val="ro-RO"/>
        </w:rPr>
        <w:t xml:space="preserve"> </w:t>
      </w:r>
      <w:r w:rsidRPr="00E7794D">
        <w:rPr>
          <w:rFonts w:ascii="Calibri" w:hAnsi="Calibri"/>
          <w:sz w:val="26"/>
          <w:szCs w:val="26"/>
          <w:lang w:val="ro-RO"/>
        </w:rPr>
        <w:t xml:space="preserve">Se aprobă </w:t>
      </w:r>
      <w:r>
        <w:rPr>
          <w:rFonts w:ascii="Calibri" w:hAnsi="Calibri"/>
          <w:sz w:val="26"/>
          <w:szCs w:val="26"/>
          <w:lang w:val="ro-RO"/>
        </w:rPr>
        <w:t xml:space="preserve">modificarea </w:t>
      </w:r>
      <w:r w:rsidRPr="00E7794D">
        <w:rPr>
          <w:rFonts w:ascii="Calibri" w:hAnsi="Calibri"/>
          <w:sz w:val="26"/>
          <w:szCs w:val="26"/>
          <w:lang w:val="ro-RO"/>
        </w:rPr>
        <w:t>List</w:t>
      </w:r>
      <w:r>
        <w:rPr>
          <w:rFonts w:ascii="Calibri" w:hAnsi="Calibri"/>
          <w:sz w:val="26"/>
          <w:szCs w:val="26"/>
          <w:lang w:val="ro-RO"/>
        </w:rPr>
        <w:t>ei</w:t>
      </w:r>
      <w:r w:rsidRPr="00E7794D">
        <w:rPr>
          <w:rFonts w:ascii="Calibri" w:hAnsi="Calibri"/>
          <w:sz w:val="26"/>
          <w:szCs w:val="26"/>
          <w:lang w:val="ro-RO"/>
        </w:rPr>
        <w:t xml:space="preserve"> programelor şi proiectelor care vor fi derulate de către Consiliul Judeţean Harghita în anul 2019, conform anexei nr. </w:t>
      </w:r>
      <w:r>
        <w:rPr>
          <w:rFonts w:ascii="Calibri" w:hAnsi="Calibri"/>
          <w:sz w:val="26"/>
          <w:szCs w:val="26"/>
          <w:lang w:val="ro-RO"/>
        </w:rPr>
        <w:t>5</w:t>
      </w:r>
      <w:r w:rsidRPr="00E7794D">
        <w:rPr>
          <w:rFonts w:ascii="Calibri" w:hAnsi="Calibri"/>
          <w:sz w:val="26"/>
          <w:szCs w:val="26"/>
          <w:lang w:val="ro-RO"/>
        </w:rPr>
        <w:t>, care face parte integrantă din prezenta hotărâre.</w:t>
      </w:r>
    </w:p>
    <w:p w:rsidR="00E7794D" w:rsidRPr="00E7794D" w:rsidRDefault="00E7794D" w:rsidP="009812B1">
      <w:pPr>
        <w:jc w:val="both"/>
        <w:rPr>
          <w:rFonts w:asciiTheme="minorHAnsi" w:hAnsiTheme="minorHAnsi"/>
          <w:sz w:val="26"/>
          <w:szCs w:val="26"/>
          <w:lang w:val="ro-RO"/>
        </w:rPr>
      </w:pPr>
    </w:p>
    <w:p w:rsidR="002C1B74" w:rsidRPr="00E7794D" w:rsidRDefault="002146AF" w:rsidP="002C1B74">
      <w:pPr>
        <w:jc w:val="both"/>
        <w:rPr>
          <w:rFonts w:asciiTheme="minorHAnsi" w:hAnsiTheme="minorHAnsi"/>
          <w:sz w:val="26"/>
          <w:szCs w:val="26"/>
          <w:lang w:val="ro-RO"/>
        </w:rPr>
      </w:pPr>
      <w:r w:rsidRPr="00E7794D">
        <w:rPr>
          <w:rFonts w:asciiTheme="minorHAnsi" w:hAnsiTheme="minorHAnsi"/>
          <w:b/>
          <w:sz w:val="26"/>
          <w:szCs w:val="26"/>
          <w:lang w:val="ro-RO"/>
        </w:rPr>
        <w:t>Art.</w:t>
      </w:r>
      <w:r w:rsidR="00E7794D" w:rsidRPr="00E7794D">
        <w:rPr>
          <w:rFonts w:asciiTheme="minorHAnsi" w:hAnsiTheme="minorHAnsi"/>
          <w:b/>
          <w:sz w:val="26"/>
          <w:szCs w:val="26"/>
          <w:lang w:val="ro-RO"/>
        </w:rPr>
        <w:t>1</w:t>
      </w:r>
      <w:r w:rsidR="00BA1810">
        <w:rPr>
          <w:rFonts w:asciiTheme="minorHAnsi" w:hAnsiTheme="minorHAnsi"/>
          <w:b/>
          <w:sz w:val="26"/>
          <w:szCs w:val="26"/>
          <w:lang w:val="ro-RO"/>
        </w:rPr>
        <w:t>4</w:t>
      </w:r>
      <w:r w:rsidR="001E5677" w:rsidRPr="00E7794D">
        <w:rPr>
          <w:rFonts w:asciiTheme="minorHAnsi" w:hAnsiTheme="minorHAnsi"/>
          <w:sz w:val="26"/>
          <w:szCs w:val="26"/>
          <w:lang w:val="ro-RO"/>
        </w:rPr>
        <w:t xml:space="preserve"> Cu aducerea la îndeplinire a prezentei hotărâri se încredinţează preşedintele Consiliului Judeţean Harghita, prin serviciile publice ale Consiliului Judeţean Harghita, în principal Direcţia</w:t>
      </w:r>
      <w:r w:rsidR="00672FEE" w:rsidRPr="00E7794D">
        <w:rPr>
          <w:rFonts w:asciiTheme="minorHAnsi" w:hAnsiTheme="minorHAnsi"/>
          <w:sz w:val="26"/>
          <w:szCs w:val="26"/>
          <w:lang w:val="ro-RO"/>
        </w:rPr>
        <w:t xml:space="preserve"> generală</w:t>
      </w:r>
      <w:r w:rsidR="001E5677" w:rsidRPr="00E7794D">
        <w:rPr>
          <w:rFonts w:asciiTheme="minorHAnsi" w:hAnsiTheme="minorHAnsi"/>
          <w:sz w:val="26"/>
          <w:szCs w:val="26"/>
          <w:lang w:val="ro-RO"/>
        </w:rPr>
        <w:t xml:space="preserve"> </w:t>
      </w:r>
      <w:r w:rsidR="00934951" w:rsidRPr="00E7794D">
        <w:rPr>
          <w:rFonts w:asciiTheme="minorHAnsi" w:hAnsiTheme="minorHAnsi"/>
          <w:sz w:val="26"/>
          <w:szCs w:val="26"/>
          <w:lang w:val="ro-RO"/>
        </w:rPr>
        <w:t xml:space="preserve">economică, </w:t>
      </w:r>
      <w:r w:rsidR="001E5677" w:rsidRPr="00E7794D">
        <w:rPr>
          <w:rFonts w:asciiTheme="minorHAnsi" w:hAnsiTheme="minorHAnsi"/>
          <w:sz w:val="26"/>
          <w:szCs w:val="26"/>
          <w:lang w:val="ro-RO"/>
        </w:rPr>
        <w:t xml:space="preserve">împreună cu </w:t>
      </w:r>
      <w:r w:rsidR="000F3678" w:rsidRPr="00E7794D">
        <w:rPr>
          <w:rFonts w:asciiTheme="minorHAnsi" w:hAnsiTheme="minorHAnsi"/>
          <w:sz w:val="26"/>
          <w:szCs w:val="26"/>
          <w:lang w:val="ro-RO"/>
        </w:rPr>
        <w:t>Administrația Județeană a Finanțelor Publice Harghita</w:t>
      </w:r>
      <w:r w:rsidR="001E5677" w:rsidRPr="00E7794D">
        <w:rPr>
          <w:rFonts w:asciiTheme="minorHAnsi" w:hAnsiTheme="minorHAnsi"/>
          <w:sz w:val="26"/>
          <w:szCs w:val="26"/>
          <w:lang w:val="ro-RO"/>
        </w:rPr>
        <w:t>.</w:t>
      </w:r>
    </w:p>
    <w:p w:rsidR="002C1B74" w:rsidRPr="00E7794D" w:rsidRDefault="002C1B74" w:rsidP="002C1B74">
      <w:pPr>
        <w:jc w:val="both"/>
        <w:rPr>
          <w:rFonts w:asciiTheme="minorHAnsi" w:hAnsiTheme="minorHAnsi"/>
          <w:sz w:val="26"/>
          <w:szCs w:val="26"/>
          <w:lang w:val="ro-RO"/>
        </w:rPr>
      </w:pPr>
    </w:p>
    <w:p w:rsidR="0012451D" w:rsidRPr="00E7794D" w:rsidRDefault="00973D3C" w:rsidP="0012451D">
      <w:pPr>
        <w:jc w:val="both"/>
        <w:rPr>
          <w:rFonts w:asciiTheme="minorHAnsi" w:hAnsiTheme="minorHAnsi" w:cs="Arial"/>
          <w:sz w:val="26"/>
          <w:szCs w:val="26"/>
          <w:lang w:val="ro-RO"/>
        </w:rPr>
      </w:pPr>
      <w:r w:rsidRPr="00E7794D">
        <w:rPr>
          <w:rFonts w:asciiTheme="minorHAnsi" w:hAnsiTheme="minorHAnsi"/>
          <w:b/>
          <w:sz w:val="26"/>
          <w:szCs w:val="26"/>
          <w:lang w:val="ro-RO"/>
        </w:rPr>
        <w:t>Art.</w:t>
      </w:r>
      <w:r w:rsidR="00E7794D" w:rsidRPr="00E7794D">
        <w:rPr>
          <w:rFonts w:asciiTheme="minorHAnsi" w:hAnsiTheme="minorHAnsi"/>
          <w:b/>
          <w:sz w:val="26"/>
          <w:szCs w:val="26"/>
          <w:lang w:val="ro-RO"/>
        </w:rPr>
        <w:t>1</w:t>
      </w:r>
      <w:r w:rsidR="00BA1810">
        <w:rPr>
          <w:rFonts w:asciiTheme="minorHAnsi" w:hAnsiTheme="minorHAnsi"/>
          <w:b/>
          <w:sz w:val="26"/>
          <w:szCs w:val="26"/>
          <w:lang w:val="ro-RO"/>
        </w:rPr>
        <w:t>5</w:t>
      </w:r>
      <w:r w:rsidR="000D3536" w:rsidRPr="00E7794D">
        <w:rPr>
          <w:rFonts w:asciiTheme="minorHAnsi" w:hAnsiTheme="minorHAnsi"/>
          <w:b/>
          <w:sz w:val="26"/>
          <w:szCs w:val="26"/>
          <w:lang w:val="ro-RO"/>
        </w:rPr>
        <w:t xml:space="preserve"> </w:t>
      </w:r>
      <w:r w:rsidR="0012451D" w:rsidRPr="00E7794D">
        <w:rPr>
          <w:rFonts w:asciiTheme="minorHAnsi" w:hAnsiTheme="minorHAnsi" w:cs="Arial"/>
          <w:sz w:val="26"/>
          <w:szCs w:val="26"/>
          <w:lang w:val="ro-RO"/>
        </w:rPr>
        <w:t>Hotărârea se comunică de</w:t>
      </w:r>
      <w:r w:rsidR="00F2728B">
        <w:rPr>
          <w:rFonts w:asciiTheme="minorHAnsi" w:hAnsiTheme="minorHAnsi" w:cs="Arial"/>
          <w:sz w:val="26"/>
          <w:szCs w:val="26"/>
          <w:lang w:val="ro-RO"/>
        </w:rPr>
        <w:t xml:space="preserve"> </w:t>
      </w:r>
      <w:proofErr w:type="spellStart"/>
      <w:r w:rsidR="00F2728B">
        <w:rPr>
          <w:rFonts w:asciiTheme="minorHAnsi" w:hAnsiTheme="minorHAnsi" w:cs="Arial"/>
          <w:sz w:val="26"/>
          <w:szCs w:val="26"/>
          <w:lang w:val="ro-RO"/>
        </w:rPr>
        <w:t>câtre</w:t>
      </w:r>
      <w:proofErr w:type="spellEnd"/>
      <w:r w:rsidR="0012451D" w:rsidRPr="00E7794D">
        <w:rPr>
          <w:rFonts w:asciiTheme="minorHAnsi" w:hAnsiTheme="minorHAnsi" w:cs="Arial"/>
          <w:sz w:val="26"/>
          <w:szCs w:val="26"/>
          <w:lang w:val="ro-RO"/>
        </w:rPr>
        <w:t xml:space="preserve"> Compartimentul Cancelaria Consiliului Judeţean Harghita: preşedintelui </w:t>
      </w:r>
      <w:proofErr w:type="spellStart"/>
      <w:r w:rsidR="0012451D" w:rsidRPr="00E7794D">
        <w:rPr>
          <w:rFonts w:asciiTheme="minorHAnsi" w:hAnsiTheme="minorHAnsi" w:cs="Arial"/>
          <w:sz w:val="26"/>
          <w:szCs w:val="26"/>
          <w:lang w:val="ro-RO"/>
        </w:rPr>
        <w:t>Borboly</w:t>
      </w:r>
      <w:proofErr w:type="spellEnd"/>
      <w:r w:rsidR="0012451D" w:rsidRPr="00E7794D">
        <w:rPr>
          <w:rFonts w:asciiTheme="minorHAnsi" w:hAnsiTheme="minorHAnsi" w:cs="Arial"/>
          <w:sz w:val="26"/>
          <w:szCs w:val="26"/>
          <w:lang w:val="ro-RO"/>
        </w:rPr>
        <w:t xml:space="preserve"> Csaba, vicepreşedinţilor </w:t>
      </w:r>
      <w:proofErr w:type="spellStart"/>
      <w:r w:rsidR="0012451D" w:rsidRPr="00E7794D">
        <w:rPr>
          <w:rFonts w:asciiTheme="minorHAnsi" w:hAnsiTheme="minorHAnsi" w:cs="Arial"/>
          <w:sz w:val="26"/>
          <w:szCs w:val="26"/>
          <w:lang w:val="ro-RO"/>
        </w:rPr>
        <w:t>Biró</w:t>
      </w:r>
      <w:proofErr w:type="spellEnd"/>
      <w:r w:rsidR="0012451D" w:rsidRPr="00E7794D">
        <w:rPr>
          <w:rFonts w:asciiTheme="minorHAnsi" w:hAnsiTheme="minorHAnsi" w:cs="Arial"/>
          <w:sz w:val="26"/>
          <w:szCs w:val="26"/>
          <w:lang w:val="ro-RO"/>
        </w:rPr>
        <w:t xml:space="preserve"> Barna </w:t>
      </w:r>
      <w:proofErr w:type="spellStart"/>
      <w:r w:rsidR="0012451D" w:rsidRPr="00E7794D">
        <w:rPr>
          <w:rFonts w:asciiTheme="minorHAnsi" w:hAnsiTheme="minorHAnsi" w:cs="Arial"/>
          <w:sz w:val="26"/>
          <w:szCs w:val="26"/>
          <w:lang w:val="ro-RO"/>
        </w:rPr>
        <w:t>Botond</w:t>
      </w:r>
      <w:proofErr w:type="spellEnd"/>
      <w:r w:rsidR="0012451D" w:rsidRPr="00E7794D">
        <w:rPr>
          <w:rFonts w:asciiTheme="minorHAnsi" w:hAnsiTheme="minorHAnsi" w:cs="Arial"/>
          <w:sz w:val="26"/>
          <w:szCs w:val="26"/>
          <w:lang w:val="ro-RO"/>
        </w:rPr>
        <w:t xml:space="preserve"> şi </w:t>
      </w:r>
      <w:proofErr w:type="spellStart"/>
      <w:r w:rsidR="0012451D" w:rsidRPr="00E7794D">
        <w:rPr>
          <w:rFonts w:asciiTheme="minorHAnsi" w:hAnsiTheme="minorHAnsi" w:cs="Arial"/>
          <w:sz w:val="26"/>
          <w:szCs w:val="26"/>
          <w:lang w:val="ro-RO"/>
        </w:rPr>
        <w:t>Barti</w:t>
      </w:r>
      <w:proofErr w:type="spellEnd"/>
      <w:r w:rsidR="0012451D" w:rsidRPr="00E7794D">
        <w:rPr>
          <w:rFonts w:asciiTheme="minorHAnsi" w:hAnsiTheme="minorHAnsi" w:cs="Arial"/>
          <w:sz w:val="26"/>
          <w:szCs w:val="26"/>
          <w:lang w:val="ro-RO"/>
        </w:rPr>
        <w:t xml:space="preserve"> </w:t>
      </w:r>
      <w:proofErr w:type="spellStart"/>
      <w:r w:rsidR="0012451D" w:rsidRPr="00E7794D">
        <w:rPr>
          <w:rFonts w:asciiTheme="minorHAnsi" w:hAnsiTheme="minorHAnsi" w:cs="Arial"/>
          <w:sz w:val="26"/>
          <w:szCs w:val="26"/>
          <w:lang w:val="ro-RO"/>
        </w:rPr>
        <w:t>Tihamér</w:t>
      </w:r>
      <w:proofErr w:type="spellEnd"/>
      <w:r w:rsidR="0012451D" w:rsidRPr="00E7794D">
        <w:rPr>
          <w:rFonts w:asciiTheme="minorHAnsi" w:hAnsiTheme="minorHAnsi" w:cs="Arial"/>
          <w:sz w:val="26"/>
          <w:szCs w:val="26"/>
          <w:lang w:val="ro-RO"/>
        </w:rPr>
        <w:t xml:space="preserve">, administratorului public Szabó Barna, secretarului judeţului Harghita, </w:t>
      </w:r>
      <w:r w:rsidR="0012451D" w:rsidRPr="00E7794D">
        <w:rPr>
          <w:rFonts w:asciiTheme="minorHAnsi" w:hAnsiTheme="minorHAnsi"/>
          <w:sz w:val="26"/>
          <w:szCs w:val="26"/>
          <w:lang w:val="ro-RO"/>
        </w:rPr>
        <w:t>Administrației Județene a Finanțelor Publice Harghita</w:t>
      </w:r>
      <w:r w:rsidR="0012451D" w:rsidRPr="00E7794D">
        <w:rPr>
          <w:rFonts w:asciiTheme="minorHAnsi" w:hAnsiTheme="minorHAnsi" w:cs="Arial"/>
          <w:sz w:val="26"/>
          <w:szCs w:val="26"/>
          <w:lang w:val="ro-RO"/>
        </w:rPr>
        <w:t xml:space="preserve">, Direcţiei generale administraţie publică locală, Direcţiei generale economice, </w:t>
      </w:r>
      <w:r w:rsidR="007B4F48" w:rsidRPr="00F41D17">
        <w:rPr>
          <w:rFonts w:asciiTheme="minorHAnsi" w:hAnsiTheme="minorHAnsi"/>
          <w:sz w:val="26"/>
          <w:szCs w:val="26"/>
          <w:lang w:val="ro-RO"/>
        </w:rPr>
        <w:t xml:space="preserve">Direcţiei Generale de Asistenţă Socială şi Protecţia Copilului Harghita, Direcţiei generale tehnice, Direcției generale management,  </w:t>
      </w:r>
      <w:r w:rsidR="00120B86">
        <w:rPr>
          <w:rFonts w:ascii="Calibri" w:hAnsi="Calibri" w:cs="Arial"/>
          <w:bCs/>
          <w:sz w:val="26"/>
          <w:szCs w:val="26"/>
          <w:lang w:val="ro-RO" w:eastAsia="ro-RO"/>
        </w:rPr>
        <w:t xml:space="preserve">Direcției generale programe, proiecte și achiziții publice, </w:t>
      </w:r>
      <w:r w:rsidR="007B4F48" w:rsidRPr="00F41D17">
        <w:rPr>
          <w:rFonts w:ascii="Calibri" w:hAnsi="Calibri" w:cs="Arial"/>
          <w:bCs/>
          <w:sz w:val="26"/>
          <w:szCs w:val="26"/>
          <w:lang w:val="ro-RO" w:eastAsia="ro-RO"/>
        </w:rPr>
        <w:t>Centrului Școlar pentru Educație Incluzivă Ocland, Serviciului Public</w:t>
      </w:r>
      <w:r w:rsidR="007B4F48">
        <w:rPr>
          <w:rFonts w:ascii="Calibri" w:hAnsi="Calibri" w:cs="Arial"/>
          <w:bCs/>
          <w:sz w:val="26"/>
          <w:szCs w:val="26"/>
          <w:lang w:val="ro-RO" w:eastAsia="ro-RO"/>
        </w:rPr>
        <w:t xml:space="preserve"> </w:t>
      </w:r>
      <w:r w:rsidR="007B4F48" w:rsidRPr="00F41D17">
        <w:rPr>
          <w:rFonts w:ascii="Calibri" w:hAnsi="Calibri" w:cs="Arial"/>
          <w:bCs/>
          <w:sz w:val="26"/>
          <w:szCs w:val="26"/>
          <w:lang w:val="ro-RO" w:eastAsia="ro-RO"/>
        </w:rPr>
        <w:t xml:space="preserve">Salvamont al  Consiliului Judeţean Harghita, Editurii Harghita </w:t>
      </w:r>
      <w:proofErr w:type="spellStart"/>
      <w:r w:rsidR="007B4F48" w:rsidRPr="00F41D17">
        <w:rPr>
          <w:rFonts w:ascii="Calibri" w:hAnsi="Calibri" w:cs="Arial"/>
          <w:bCs/>
          <w:sz w:val="26"/>
          <w:szCs w:val="26"/>
          <w:lang w:val="ro-RO" w:eastAsia="ro-RO"/>
        </w:rPr>
        <w:t>Népe</w:t>
      </w:r>
      <w:proofErr w:type="spellEnd"/>
      <w:r w:rsidR="007B4F48" w:rsidRPr="00F41D17">
        <w:rPr>
          <w:rFonts w:ascii="Calibri" w:hAnsi="Calibri" w:cs="Arial"/>
          <w:bCs/>
          <w:sz w:val="26"/>
          <w:szCs w:val="26"/>
          <w:lang w:val="ro-RO" w:eastAsia="ro-RO"/>
        </w:rPr>
        <w:t>, Editurii Harghita, Arhitectului Șef, Centrului Cultural Județean Harghita,</w:t>
      </w:r>
      <w:r w:rsidR="009879ED" w:rsidRPr="00E7794D">
        <w:rPr>
          <w:rFonts w:asciiTheme="minorHAnsi" w:hAnsiTheme="minorHAnsi" w:cs="Arial"/>
          <w:sz w:val="26"/>
          <w:szCs w:val="26"/>
          <w:lang w:val="ro-RO"/>
        </w:rPr>
        <w:t xml:space="preserve"> </w:t>
      </w:r>
      <w:r w:rsidR="00E1683F" w:rsidRPr="00E1683F">
        <w:rPr>
          <w:rFonts w:asciiTheme="minorHAnsi" w:hAnsiTheme="minorHAnsi"/>
          <w:sz w:val="26"/>
          <w:szCs w:val="26"/>
          <w:lang w:val="ro-RO"/>
        </w:rPr>
        <w:t>Agenției de Dezvoltare Județene Harghita</w:t>
      </w:r>
      <w:r w:rsidR="00E1683F">
        <w:rPr>
          <w:rFonts w:asciiTheme="minorHAnsi" w:hAnsiTheme="minorHAnsi"/>
          <w:sz w:val="26"/>
          <w:szCs w:val="26"/>
          <w:lang w:val="ro-RO"/>
        </w:rPr>
        <w:t>,</w:t>
      </w:r>
      <w:r w:rsidR="00E1683F" w:rsidRPr="00E7794D">
        <w:rPr>
          <w:rFonts w:asciiTheme="minorHAnsi" w:hAnsiTheme="minorHAnsi" w:cs="Arial"/>
          <w:sz w:val="26"/>
          <w:szCs w:val="26"/>
          <w:lang w:val="ro-RO"/>
        </w:rPr>
        <w:t xml:space="preserve"> </w:t>
      </w:r>
      <w:r w:rsidR="004C02B7">
        <w:rPr>
          <w:rFonts w:ascii="Calibri" w:hAnsi="Calibri" w:cs="Arial"/>
          <w:bCs/>
          <w:sz w:val="26"/>
          <w:szCs w:val="26"/>
          <w:lang w:val="ro-RO" w:eastAsia="ro-RO"/>
        </w:rPr>
        <w:t xml:space="preserve">Adresa nr. 1431/2019 a </w:t>
      </w:r>
      <w:r w:rsidR="004C02B7" w:rsidRPr="004C02B7">
        <w:rPr>
          <w:rFonts w:asciiTheme="minorHAnsi" w:hAnsiTheme="minorHAnsi"/>
          <w:sz w:val="26"/>
          <w:szCs w:val="26"/>
          <w:lang w:val="ro-RO"/>
        </w:rPr>
        <w:t>Centrului Judeţean pentru Conservarea şi Promovarea Culturii Tradiţionale Harghita</w:t>
      </w:r>
      <w:r w:rsidR="004C02B7">
        <w:rPr>
          <w:rFonts w:asciiTheme="minorHAnsi" w:hAnsiTheme="minorHAnsi" w:cs="Arial"/>
          <w:sz w:val="26"/>
          <w:szCs w:val="26"/>
          <w:lang w:val="ro-RO"/>
        </w:rPr>
        <w:t xml:space="preserve">, </w:t>
      </w:r>
      <w:r w:rsidR="00266E1E">
        <w:rPr>
          <w:rFonts w:asciiTheme="minorHAnsi" w:hAnsiTheme="minorHAnsi"/>
          <w:sz w:val="26"/>
          <w:szCs w:val="26"/>
          <w:lang w:val="ro-RO"/>
        </w:rPr>
        <w:t xml:space="preserve">Spitalului Județean de Urgență Miercurea Ciuc, </w:t>
      </w:r>
      <w:r w:rsidR="00266E1E" w:rsidRPr="00266E1E">
        <w:rPr>
          <w:rFonts w:asciiTheme="minorHAnsi" w:hAnsiTheme="minorHAnsi"/>
          <w:sz w:val="26"/>
          <w:szCs w:val="26"/>
          <w:lang w:val="ro-RO"/>
        </w:rPr>
        <w:t>Direcţi</w:t>
      </w:r>
      <w:r w:rsidR="00266E1E">
        <w:rPr>
          <w:rFonts w:asciiTheme="minorHAnsi" w:hAnsiTheme="minorHAnsi"/>
          <w:sz w:val="26"/>
          <w:szCs w:val="26"/>
          <w:lang w:val="ro-RO"/>
        </w:rPr>
        <w:t>ei</w:t>
      </w:r>
      <w:r w:rsidR="00266E1E" w:rsidRPr="00266E1E">
        <w:rPr>
          <w:rFonts w:asciiTheme="minorHAnsi" w:hAnsiTheme="minorHAnsi"/>
          <w:sz w:val="26"/>
          <w:szCs w:val="26"/>
          <w:lang w:val="ro-RO"/>
        </w:rPr>
        <w:t xml:space="preserve"> Judeţe</w:t>
      </w:r>
      <w:r w:rsidR="00266E1E">
        <w:rPr>
          <w:rFonts w:asciiTheme="minorHAnsi" w:hAnsiTheme="minorHAnsi"/>
          <w:sz w:val="26"/>
          <w:szCs w:val="26"/>
          <w:lang w:val="ro-RO"/>
        </w:rPr>
        <w:t>ne</w:t>
      </w:r>
      <w:r w:rsidR="00266E1E" w:rsidRPr="00266E1E">
        <w:rPr>
          <w:rFonts w:asciiTheme="minorHAnsi" w:hAnsiTheme="minorHAnsi"/>
          <w:sz w:val="26"/>
          <w:szCs w:val="26"/>
          <w:lang w:val="ro-RO"/>
        </w:rPr>
        <w:t xml:space="preserve"> de Evidenţa Persoanelor al Judeţului Harghita</w:t>
      </w:r>
      <w:r w:rsidR="00266E1E" w:rsidRPr="00E7794D">
        <w:rPr>
          <w:rFonts w:asciiTheme="minorHAnsi" w:hAnsiTheme="minorHAnsi" w:cs="Arial"/>
          <w:sz w:val="26"/>
          <w:szCs w:val="26"/>
          <w:lang w:val="ro-RO"/>
        </w:rPr>
        <w:t xml:space="preserve"> </w:t>
      </w:r>
      <w:r w:rsidR="0012451D" w:rsidRPr="00E7794D">
        <w:rPr>
          <w:rFonts w:asciiTheme="minorHAnsi" w:hAnsiTheme="minorHAnsi" w:cs="Arial"/>
          <w:sz w:val="26"/>
          <w:szCs w:val="26"/>
          <w:lang w:val="ro-RO"/>
        </w:rPr>
        <w:t>precum şi Instituţiei Prefectului judeţului Harghita.</w:t>
      </w:r>
    </w:p>
    <w:p w:rsidR="00601384" w:rsidRPr="00E7794D" w:rsidRDefault="00601384" w:rsidP="002C1B74">
      <w:pPr>
        <w:jc w:val="both"/>
        <w:rPr>
          <w:rFonts w:asciiTheme="minorHAnsi" w:hAnsiTheme="minorHAnsi" w:cs="Arial"/>
          <w:b/>
          <w:sz w:val="26"/>
          <w:szCs w:val="26"/>
          <w:lang w:val="ro-RO"/>
        </w:rPr>
      </w:pPr>
    </w:p>
    <w:p w:rsidR="002C1B74" w:rsidRPr="00E7794D" w:rsidRDefault="00417CCE" w:rsidP="002C1B74">
      <w:pPr>
        <w:jc w:val="both"/>
        <w:rPr>
          <w:rFonts w:asciiTheme="minorHAnsi" w:hAnsiTheme="minorHAnsi"/>
          <w:sz w:val="26"/>
          <w:szCs w:val="26"/>
          <w:lang w:val="ro-RO"/>
        </w:rPr>
      </w:pPr>
      <w:r w:rsidRPr="00E7794D">
        <w:rPr>
          <w:rFonts w:asciiTheme="minorHAnsi" w:hAnsiTheme="minorHAnsi" w:cs="Arial"/>
          <w:b/>
          <w:sz w:val="26"/>
          <w:szCs w:val="26"/>
          <w:lang w:val="ro-RO"/>
        </w:rPr>
        <w:t>Art.</w:t>
      </w:r>
      <w:r w:rsidR="00E7794D" w:rsidRPr="00E7794D">
        <w:rPr>
          <w:rFonts w:asciiTheme="minorHAnsi" w:hAnsiTheme="minorHAnsi" w:cs="Arial"/>
          <w:b/>
          <w:sz w:val="26"/>
          <w:szCs w:val="26"/>
          <w:lang w:val="ro-RO"/>
        </w:rPr>
        <w:t>1</w:t>
      </w:r>
      <w:r w:rsidR="00BA1810">
        <w:rPr>
          <w:rFonts w:asciiTheme="minorHAnsi" w:hAnsiTheme="minorHAnsi" w:cs="Arial"/>
          <w:b/>
          <w:sz w:val="26"/>
          <w:szCs w:val="26"/>
          <w:lang w:val="ro-RO"/>
        </w:rPr>
        <w:t>6</w:t>
      </w:r>
      <w:r w:rsidR="00A47EA6" w:rsidRPr="00E7794D">
        <w:rPr>
          <w:rFonts w:asciiTheme="minorHAnsi" w:hAnsiTheme="minorHAnsi" w:cs="Arial"/>
          <w:b/>
          <w:sz w:val="26"/>
          <w:szCs w:val="26"/>
          <w:lang w:val="ro-RO"/>
        </w:rPr>
        <w:t xml:space="preserve"> </w:t>
      </w:r>
      <w:r w:rsidRPr="00E7794D">
        <w:rPr>
          <w:rFonts w:asciiTheme="minorHAnsi" w:hAnsiTheme="minorHAnsi" w:cs="Arial"/>
          <w:sz w:val="26"/>
          <w:szCs w:val="26"/>
          <w:lang w:val="ro-RO"/>
        </w:rPr>
        <w:t xml:space="preserve">(1) Hotărârea va fi afişată la afişierul Consiliului Judeţean Harghita, se va </w:t>
      </w:r>
      <w:r w:rsidR="00C83A9A" w:rsidRPr="00E7794D">
        <w:rPr>
          <w:rFonts w:asciiTheme="minorHAnsi" w:hAnsiTheme="minorHAnsi" w:cs="Arial"/>
          <w:sz w:val="26"/>
          <w:szCs w:val="26"/>
          <w:lang w:val="ro-RO"/>
        </w:rPr>
        <w:t>publica în presă, conform legii</w:t>
      </w:r>
      <w:r w:rsidRPr="00E7794D">
        <w:rPr>
          <w:rFonts w:asciiTheme="minorHAnsi" w:hAnsiTheme="minorHAnsi" w:cs="Arial"/>
          <w:sz w:val="26"/>
          <w:szCs w:val="26"/>
          <w:lang w:val="ro-RO"/>
        </w:rPr>
        <w:t xml:space="preserve"> şi pe pagina</w:t>
      </w:r>
      <w:r w:rsidR="00C83A9A" w:rsidRPr="00E7794D">
        <w:rPr>
          <w:rFonts w:asciiTheme="minorHAnsi" w:hAnsiTheme="minorHAnsi" w:cs="Arial"/>
          <w:sz w:val="26"/>
          <w:szCs w:val="26"/>
          <w:lang w:val="ro-RO"/>
        </w:rPr>
        <w:t xml:space="preserve"> de internet</w:t>
      </w:r>
      <w:r w:rsidRPr="00E7794D">
        <w:rPr>
          <w:rFonts w:asciiTheme="minorHAnsi" w:hAnsiTheme="minorHAnsi" w:cs="Arial"/>
          <w:sz w:val="26"/>
          <w:szCs w:val="26"/>
          <w:lang w:val="ro-RO"/>
        </w:rPr>
        <w:t xml:space="preserve"> </w:t>
      </w:r>
      <w:hyperlink r:id="rId7" w:history="1">
        <w:r w:rsidRPr="00E7794D">
          <w:rPr>
            <w:rStyle w:val="Hyperlink"/>
            <w:rFonts w:asciiTheme="minorHAnsi" w:hAnsiTheme="minorHAnsi" w:cs="Arial"/>
            <w:color w:val="auto"/>
            <w:sz w:val="26"/>
            <w:szCs w:val="26"/>
            <w:u w:val="none"/>
            <w:lang w:val="ro-RO"/>
          </w:rPr>
          <w:t>www.judetulharghita.ro</w:t>
        </w:r>
      </w:hyperlink>
      <w:r w:rsidRPr="00E7794D">
        <w:rPr>
          <w:rFonts w:asciiTheme="minorHAnsi" w:hAnsiTheme="minorHAnsi" w:cs="Arial"/>
          <w:sz w:val="26"/>
          <w:szCs w:val="26"/>
          <w:lang w:val="ro-RO"/>
        </w:rPr>
        <w:t xml:space="preserve"> a Consiliului Judeţean Harghita prin grija </w:t>
      </w:r>
      <w:r w:rsidR="00C74339" w:rsidRPr="00E7794D">
        <w:rPr>
          <w:rFonts w:asciiTheme="minorHAnsi" w:hAnsiTheme="minorHAnsi" w:cs="Arial"/>
          <w:sz w:val="26"/>
          <w:szCs w:val="26"/>
          <w:lang w:val="ro-RO"/>
        </w:rPr>
        <w:t>Compartimentului</w:t>
      </w:r>
      <w:r w:rsidRPr="00E7794D">
        <w:rPr>
          <w:rFonts w:asciiTheme="minorHAnsi" w:hAnsiTheme="minorHAnsi" w:cs="Arial"/>
          <w:sz w:val="26"/>
          <w:szCs w:val="26"/>
          <w:lang w:val="ro-RO"/>
        </w:rPr>
        <w:t xml:space="preserve"> Cancelaria Consiliului Judeţean Harghita.</w:t>
      </w:r>
    </w:p>
    <w:p w:rsidR="00417CCE" w:rsidRPr="00E7794D" w:rsidRDefault="00417CCE" w:rsidP="002C1B74">
      <w:pPr>
        <w:jc w:val="both"/>
        <w:rPr>
          <w:rFonts w:asciiTheme="minorHAnsi" w:hAnsiTheme="minorHAnsi"/>
          <w:sz w:val="26"/>
          <w:szCs w:val="26"/>
          <w:lang w:val="ro-RO"/>
        </w:rPr>
      </w:pPr>
      <w:r w:rsidRPr="00E7794D">
        <w:rPr>
          <w:rFonts w:asciiTheme="minorHAnsi" w:hAnsiTheme="minorHAnsi" w:cs="Arial"/>
          <w:b/>
          <w:sz w:val="26"/>
          <w:szCs w:val="26"/>
          <w:lang w:val="ro-RO"/>
        </w:rPr>
        <w:t>(2)</w:t>
      </w:r>
      <w:r w:rsidRPr="00E7794D">
        <w:rPr>
          <w:rFonts w:asciiTheme="minorHAnsi" w:hAnsiTheme="minorHAnsi" w:cs="Arial"/>
          <w:sz w:val="26"/>
          <w:szCs w:val="26"/>
          <w:lang w:val="ro-RO"/>
        </w:rPr>
        <w:t xml:space="preserve"> </w:t>
      </w:r>
      <w:r w:rsidR="006E2DA2" w:rsidRPr="00E7794D">
        <w:rPr>
          <w:rFonts w:asciiTheme="minorHAnsi" w:hAnsiTheme="minorHAnsi" w:cs="Arial"/>
          <w:sz w:val="26"/>
          <w:szCs w:val="26"/>
          <w:lang w:val="ro-RO"/>
        </w:rPr>
        <w:t>H</w:t>
      </w:r>
      <w:r w:rsidRPr="00E7794D">
        <w:rPr>
          <w:rFonts w:asciiTheme="minorHAnsi" w:hAnsiTheme="minorHAnsi" w:cs="Arial"/>
          <w:sz w:val="26"/>
          <w:szCs w:val="26"/>
          <w:lang w:val="ro-RO"/>
        </w:rPr>
        <w:t>otărârea va fi pub</w:t>
      </w:r>
      <w:r w:rsidR="00C83A9A" w:rsidRPr="00E7794D">
        <w:rPr>
          <w:rFonts w:asciiTheme="minorHAnsi" w:hAnsiTheme="minorHAnsi" w:cs="Arial"/>
          <w:sz w:val="26"/>
          <w:szCs w:val="26"/>
          <w:lang w:val="ro-RO"/>
        </w:rPr>
        <w:t>licată în Monitorul Oficial al J</w:t>
      </w:r>
      <w:r w:rsidRPr="00E7794D">
        <w:rPr>
          <w:rFonts w:asciiTheme="minorHAnsi" w:hAnsiTheme="minorHAnsi" w:cs="Arial"/>
          <w:sz w:val="26"/>
          <w:szCs w:val="26"/>
          <w:lang w:val="ro-RO"/>
        </w:rPr>
        <w:t>udeţului Harghita.</w:t>
      </w:r>
    </w:p>
    <w:p w:rsidR="000315E3" w:rsidRPr="00E7794D" w:rsidRDefault="000315E3" w:rsidP="00082622">
      <w:pPr>
        <w:rPr>
          <w:rFonts w:asciiTheme="minorHAnsi" w:hAnsiTheme="minorHAnsi"/>
          <w:sz w:val="26"/>
          <w:szCs w:val="26"/>
          <w:lang w:val="ro-RO"/>
        </w:rPr>
      </w:pPr>
    </w:p>
    <w:p w:rsidR="000C70C1" w:rsidRDefault="000C70C1" w:rsidP="00527039">
      <w:pPr>
        <w:rPr>
          <w:rFonts w:asciiTheme="minorHAnsi" w:hAnsiTheme="minorHAnsi"/>
          <w:sz w:val="26"/>
          <w:szCs w:val="26"/>
          <w:lang w:val="ro-RO"/>
        </w:rPr>
      </w:pPr>
    </w:p>
    <w:p w:rsidR="000C70C1" w:rsidRDefault="000C70C1" w:rsidP="00527039">
      <w:pPr>
        <w:rPr>
          <w:rFonts w:asciiTheme="minorHAnsi" w:hAnsiTheme="minorHAnsi"/>
          <w:sz w:val="26"/>
          <w:szCs w:val="26"/>
          <w:lang w:val="ro-RO"/>
        </w:rPr>
      </w:pPr>
    </w:p>
    <w:p w:rsidR="006B3A91" w:rsidRDefault="00075342" w:rsidP="00527039">
      <w:pPr>
        <w:rPr>
          <w:rFonts w:asciiTheme="minorHAnsi" w:hAnsiTheme="minorHAnsi"/>
          <w:sz w:val="26"/>
          <w:szCs w:val="26"/>
          <w:lang w:val="ro-RO"/>
        </w:rPr>
      </w:pPr>
      <w:r>
        <w:rPr>
          <w:rFonts w:asciiTheme="minorHAnsi" w:hAnsiTheme="minorHAnsi"/>
          <w:sz w:val="26"/>
          <w:szCs w:val="26"/>
          <w:lang w:val="ro-RO"/>
        </w:rPr>
        <w:t>Dănești</w:t>
      </w:r>
      <w:r w:rsidR="00016BFC" w:rsidRPr="00E7794D">
        <w:rPr>
          <w:rFonts w:asciiTheme="minorHAnsi" w:hAnsiTheme="minorHAnsi"/>
          <w:sz w:val="26"/>
          <w:szCs w:val="26"/>
          <w:lang w:val="ro-RO"/>
        </w:rPr>
        <w:t xml:space="preserve">,  </w:t>
      </w:r>
      <w:r>
        <w:rPr>
          <w:rFonts w:asciiTheme="minorHAnsi" w:hAnsiTheme="minorHAnsi"/>
          <w:sz w:val="26"/>
          <w:szCs w:val="26"/>
          <w:lang w:val="ro-RO"/>
        </w:rPr>
        <w:t>16</w:t>
      </w:r>
      <w:r w:rsidR="00E7794D" w:rsidRPr="00E7794D">
        <w:rPr>
          <w:rFonts w:asciiTheme="minorHAnsi" w:hAnsiTheme="minorHAnsi"/>
          <w:sz w:val="26"/>
          <w:szCs w:val="26"/>
          <w:lang w:val="ro-RO"/>
        </w:rPr>
        <w:t xml:space="preserve">  </w:t>
      </w:r>
      <w:r w:rsidR="00873037" w:rsidRPr="00E7794D">
        <w:rPr>
          <w:rFonts w:asciiTheme="minorHAnsi" w:hAnsiTheme="minorHAnsi"/>
          <w:sz w:val="26"/>
          <w:szCs w:val="26"/>
          <w:lang w:val="ro-RO"/>
        </w:rPr>
        <w:t>septembrie</w:t>
      </w:r>
      <w:r w:rsidR="00D756B6" w:rsidRPr="00E7794D">
        <w:rPr>
          <w:rFonts w:asciiTheme="minorHAnsi" w:hAnsiTheme="minorHAnsi"/>
          <w:sz w:val="26"/>
          <w:szCs w:val="26"/>
          <w:lang w:val="ro-RO"/>
        </w:rPr>
        <w:t xml:space="preserve"> </w:t>
      </w:r>
      <w:r w:rsidR="00016BFC" w:rsidRPr="00E7794D">
        <w:rPr>
          <w:rFonts w:asciiTheme="minorHAnsi" w:hAnsiTheme="minorHAnsi"/>
          <w:sz w:val="26"/>
          <w:szCs w:val="26"/>
          <w:lang w:val="ro-RO"/>
        </w:rPr>
        <w:t>2019</w:t>
      </w:r>
    </w:p>
    <w:p w:rsidR="009052BC" w:rsidRDefault="009052BC" w:rsidP="00527039">
      <w:pPr>
        <w:rPr>
          <w:rFonts w:asciiTheme="minorHAnsi" w:hAnsiTheme="minorHAnsi"/>
          <w:sz w:val="26"/>
          <w:szCs w:val="26"/>
          <w:lang w:val="ro-RO"/>
        </w:rPr>
      </w:pPr>
    </w:p>
    <w:p w:rsidR="009052BC" w:rsidRDefault="009052BC" w:rsidP="00527039">
      <w:pPr>
        <w:rPr>
          <w:rFonts w:asciiTheme="minorHAnsi" w:hAnsiTheme="minorHAnsi"/>
          <w:sz w:val="26"/>
          <w:szCs w:val="26"/>
          <w:lang w:val="ro-RO"/>
        </w:rPr>
      </w:pPr>
    </w:p>
    <w:p w:rsidR="00F261B3" w:rsidRDefault="00F261B3" w:rsidP="00527039">
      <w:pPr>
        <w:rPr>
          <w:rFonts w:asciiTheme="minorHAnsi" w:hAnsiTheme="minorHAnsi"/>
          <w:sz w:val="26"/>
          <w:szCs w:val="26"/>
          <w:lang w:val="ro-RO"/>
        </w:rPr>
      </w:pPr>
    </w:p>
    <w:p w:rsidR="00F4463E" w:rsidRPr="00E7794D" w:rsidRDefault="00F4463E" w:rsidP="00F4463E">
      <w:pPr>
        <w:ind w:left="5040"/>
        <w:jc w:val="both"/>
        <w:rPr>
          <w:rFonts w:asciiTheme="minorHAnsi" w:hAnsiTheme="minorHAnsi"/>
          <w:b/>
          <w:sz w:val="26"/>
          <w:szCs w:val="26"/>
          <w:lang w:val="ro-RO"/>
        </w:rPr>
      </w:pPr>
      <w:r w:rsidRPr="00E7794D">
        <w:rPr>
          <w:rFonts w:asciiTheme="minorHAnsi" w:hAnsiTheme="minorHAnsi"/>
          <w:sz w:val="26"/>
          <w:szCs w:val="26"/>
          <w:lang w:val="ro-RO"/>
        </w:rPr>
        <w:t xml:space="preserve">               </w:t>
      </w:r>
      <w:r w:rsidR="007A4580" w:rsidRPr="00E7794D">
        <w:rPr>
          <w:rFonts w:asciiTheme="minorHAnsi" w:hAnsiTheme="minorHAnsi"/>
          <w:sz w:val="26"/>
          <w:szCs w:val="26"/>
          <w:lang w:val="ro-RO"/>
        </w:rPr>
        <w:t xml:space="preserve"> </w:t>
      </w:r>
      <w:r w:rsidRPr="00E7794D">
        <w:rPr>
          <w:rFonts w:asciiTheme="minorHAnsi" w:hAnsiTheme="minorHAnsi"/>
          <w:b/>
          <w:sz w:val="26"/>
          <w:szCs w:val="26"/>
          <w:lang w:val="ro-RO"/>
        </w:rPr>
        <w:t>CONTRASEMNEAZĂ</w:t>
      </w:r>
    </w:p>
    <w:p w:rsidR="00F4463E" w:rsidRPr="00E7794D" w:rsidRDefault="00F4463E" w:rsidP="00F4463E">
      <w:pPr>
        <w:pStyle w:val="Heading6"/>
        <w:rPr>
          <w:rFonts w:asciiTheme="minorHAnsi" w:hAnsiTheme="minorHAnsi"/>
          <w:sz w:val="26"/>
          <w:szCs w:val="26"/>
        </w:rPr>
      </w:pPr>
      <w:r w:rsidRPr="00E7794D">
        <w:rPr>
          <w:rFonts w:asciiTheme="minorHAnsi" w:hAnsiTheme="minorHAnsi"/>
          <w:sz w:val="26"/>
          <w:szCs w:val="26"/>
        </w:rPr>
        <w:tab/>
        <w:t xml:space="preserve">PREŞEDINTE                                    </w:t>
      </w:r>
      <w:r w:rsidRPr="00E7794D">
        <w:rPr>
          <w:rFonts w:asciiTheme="minorHAnsi" w:hAnsiTheme="minorHAnsi"/>
          <w:sz w:val="26"/>
          <w:szCs w:val="26"/>
        </w:rPr>
        <w:tab/>
        <w:t xml:space="preserve">       </w:t>
      </w:r>
      <w:r w:rsidR="007A464F" w:rsidRPr="00E7794D">
        <w:rPr>
          <w:rFonts w:asciiTheme="minorHAnsi" w:hAnsiTheme="minorHAnsi"/>
          <w:sz w:val="26"/>
          <w:szCs w:val="26"/>
        </w:rPr>
        <w:t xml:space="preserve">               </w:t>
      </w:r>
      <w:r w:rsidR="00F06B1D" w:rsidRPr="00E7794D">
        <w:rPr>
          <w:rFonts w:asciiTheme="minorHAnsi" w:hAnsiTheme="minorHAnsi"/>
          <w:sz w:val="26"/>
          <w:szCs w:val="26"/>
        </w:rPr>
        <w:t xml:space="preserve">   </w:t>
      </w:r>
      <w:r w:rsidRPr="00E7794D">
        <w:rPr>
          <w:rFonts w:asciiTheme="minorHAnsi" w:hAnsiTheme="minorHAnsi"/>
          <w:sz w:val="26"/>
          <w:szCs w:val="26"/>
        </w:rPr>
        <w:t>SECRETARUL JUDEŢULUI</w:t>
      </w:r>
    </w:p>
    <w:p w:rsidR="00F4463E" w:rsidRPr="00E7794D" w:rsidRDefault="00F4463E" w:rsidP="00F4463E">
      <w:pPr>
        <w:ind w:left="-142" w:firstLine="142"/>
        <w:jc w:val="both"/>
        <w:rPr>
          <w:rFonts w:asciiTheme="minorHAnsi" w:hAnsiTheme="minorHAnsi"/>
          <w:sz w:val="26"/>
          <w:szCs w:val="26"/>
          <w:lang w:val="ro-RO"/>
        </w:rPr>
      </w:pPr>
      <w:r w:rsidRPr="00E7794D">
        <w:rPr>
          <w:rFonts w:asciiTheme="minorHAnsi" w:hAnsiTheme="minorHAnsi"/>
          <w:sz w:val="26"/>
          <w:szCs w:val="26"/>
          <w:lang w:val="ro-RO"/>
        </w:rPr>
        <w:t xml:space="preserve">          </w:t>
      </w:r>
      <w:proofErr w:type="spellStart"/>
      <w:r w:rsidRPr="00E7794D">
        <w:rPr>
          <w:rFonts w:asciiTheme="minorHAnsi" w:hAnsiTheme="minorHAnsi"/>
          <w:sz w:val="26"/>
          <w:szCs w:val="26"/>
          <w:lang w:val="ro-RO"/>
        </w:rPr>
        <w:t>Borboly</w:t>
      </w:r>
      <w:proofErr w:type="spellEnd"/>
      <w:r w:rsidRPr="00E7794D">
        <w:rPr>
          <w:rFonts w:asciiTheme="minorHAnsi" w:hAnsiTheme="minorHAnsi"/>
          <w:sz w:val="26"/>
          <w:szCs w:val="26"/>
          <w:lang w:val="ro-RO"/>
        </w:rPr>
        <w:t xml:space="preserve"> Csaba                                            </w:t>
      </w:r>
      <w:r w:rsidRPr="00E7794D">
        <w:rPr>
          <w:rFonts w:asciiTheme="minorHAnsi" w:hAnsiTheme="minorHAnsi"/>
          <w:sz w:val="26"/>
          <w:szCs w:val="26"/>
          <w:lang w:val="ro-RO"/>
        </w:rPr>
        <w:tab/>
      </w:r>
      <w:r w:rsidR="007A464F" w:rsidRPr="00E7794D">
        <w:rPr>
          <w:rFonts w:asciiTheme="minorHAnsi" w:hAnsiTheme="minorHAnsi"/>
          <w:sz w:val="26"/>
          <w:szCs w:val="26"/>
          <w:lang w:val="ro-RO"/>
        </w:rPr>
        <w:t xml:space="preserve">                        </w:t>
      </w:r>
      <w:proofErr w:type="spellStart"/>
      <w:r w:rsidR="007A464F" w:rsidRPr="00E7794D">
        <w:rPr>
          <w:rFonts w:asciiTheme="minorHAnsi" w:hAnsiTheme="minorHAnsi"/>
          <w:sz w:val="26"/>
          <w:szCs w:val="26"/>
          <w:lang w:val="ro-RO"/>
        </w:rPr>
        <w:t>Vágássy</w:t>
      </w:r>
      <w:proofErr w:type="spellEnd"/>
      <w:r w:rsidR="007A464F" w:rsidRPr="00E7794D">
        <w:rPr>
          <w:rFonts w:asciiTheme="minorHAnsi" w:hAnsiTheme="minorHAnsi"/>
          <w:sz w:val="26"/>
          <w:szCs w:val="26"/>
          <w:lang w:val="ro-RO"/>
        </w:rPr>
        <w:t xml:space="preserve"> </w:t>
      </w:r>
      <w:proofErr w:type="spellStart"/>
      <w:r w:rsidR="007A464F" w:rsidRPr="00E7794D">
        <w:rPr>
          <w:rFonts w:asciiTheme="minorHAnsi" w:hAnsiTheme="minorHAnsi"/>
          <w:sz w:val="26"/>
          <w:szCs w:val="26"/>
          <w:lang w:val="ro-RO"/>
        </w:rPr>
        <w:t>Alpár</w:t>
      </w:r>
      <w:proofErr w:type="spellEnd"/>
    </w:p>
    <w:p w:rsidR="007A4580" w:rsidRPr="00E7794D" w:rsidRDefault="007A4580" w:rsidP="00C03236">
      <w:pPr>
        <w:rPr>
          <w:rFonts w:asciiTheme="minorHAnsi" w:hAnsiTheme="minorHAnsi"/>
          <w:b/>
          <w:sz w:val="26"/>
          <w:szCs w:val="26"/>
          <w:lang w:val="ro-RO"/>
        </w:rPr>
      </w:pPr>
    </w:p>
    <w:p w:rsidR="004D2088" w:rsidRPr="00E7794D" w:rsidRDefault="004D2088" w:rsidP="00526525">
      <w:pPr>
        <w:rPr>
          <w:rFonts w:asciiTheme="minorHAnsi" w:hAnsiTheme="minorHAnsi"/>
          <w:b/>
          <w:sz w:val="26"/>
          <w:szCs w:val="26"/>
          <w:lang w:val="ro-RO"/>
        </w:rPr>
      </w:pPr>
    </w:p>
    <w:p w:rsidR="00FD79BB" w:rsidRPr="00E7794D" w:rsidRDefault="00FD79BB" w:rsidP="00526525">
      <w:pPr>
        <w:rPr>
          <w:rFonts w:asciiTheme="minorHAnsi" w:hAnsiTheme="minorHAnsi"/>
          <w:b/>
          <w:sz w:val="26"/>
          <w:szCs w:val="26"/>
          <w:lang w:val="ro-RO"/>
        </w:rPr>
      </w:pPr>
    </w:p>
    <w:p w:rsidR="00FD79BB" w:rsidRDefault="00FD79BB" w:rsidP="00526525">
      <w:pPr>
        <w:rPr>
          <w:rFonts w:asciiTheme="minorHAnsi" w:hAnsiTheme="minorHAnsi"/>
          <w:b/>
          <w:sz w:val="26"/>
          <w:szCs w:val="26"/>
          <w:lang w:val="ro-RO"/>
        </w:rPr>
      </w:pPr>
    </w:p>
    <w:p w:rsidR="000C70C1" w:rsidRDefault="000C70C1" w:rsidP="00526525">
      <w:pPr>
        <w:rPr>
          <w:rFonts w:asciiTheme="minorHAnsi" w:hAnsiTheme="minorHAnsi"/>
          <w:b/>
          <w:sz w:val="26"/>
          <w:szCs w:val="26"/>
          <w:lang w:val="ro-RO"/>
        </w:rPr>
      </w:pPr>
    </w:p>
    <w:p w:rsidR="000C70C1" w:rsidRDefault="000C70C1" w:rsidP="00526525">
      <w:pPr>
        <w:rPr>
          <w:rFonts w:asciiTheme="minorHAnsi" w:hAnsiTheme="minorHAnsi"/>
          <w:b/>
          <w:sz w:val="26"/>
          <w:szCs w:val="26"/>
          <w:lang w:val="ro-RO"/>
        </w:rPr>
      </w:pPr>
    </w:p>
    <w:p w:rsidR="000C70C1" w:rsidRDefault="000C70C1" w:rsidP="00526525">
      <w:pPr>
        <w:rPr>
          <w:rFonts w:asciiTheme="minorHAnsi" w:hAnsiTheme="minorHAnsi"/>
          <w:b/>
          <w:sz w:val="26"/>
          <w:szCs w:val="26"/>
          <w:lang w:val="ro-RO"/>
        </w:rPr>
      </w:pPr>
    </w:p>
    <w:p w:rsidR="000C70C1" w:rsidRDefault="000C70C1" w:rsidP="00526525">
      <w:pPr>
        <w:rPr>
          <w:rFonts w:asciiTheme="minorHAnsi" w:hAnsiTheme="minorHAnsi"/>
          <w:b/>
          <w:sz w:val="26"/>
          <w:szCs w:val="26"/>
          <w:lang w:val="ro-RO"/>
        </w:rPr>
      </w:pPr>
    </w:p>
    <w:p w:rsidR="000C70C1" w:rsidRDefault="000C70C1" w:rsidP="00526525">
      <w:pPr>
        <w:rPr>
          <w:rFonts w:asciiTheme="minorHAnsi" w:hAnsiTheme="minorHAnsi"/>
          <w:b/>
          <w:sz w:val="26"/>
          <w:szCs w:val="26"/>
          <w:lang w:val="ro-RO"/>
        </w:rPr>
      </w:pPr>
    </w:p>
    <w:p w:rsidR="000C70C1" w:rsidRDefault="000C70C1" w:rsidP="00526525">
      <w:pPr>
        <w:rPr>
          <w:rFonts w:asciiTheme="minorHAnsi" w:hAnsiTheme="minorHAnsi"/>
          <w:b/>
          <w:sz w:val="26"/>
          <w:szCs w:val="26"/>
          <w:lang w:val="ro-RO"/>
        </w:rPr>
      </w:pPr>
    </w:p>
    <w:p w:rsidR="000C70C1" w:rsidRPr="00F41D17" w:rsidRDefault="000C70C1" w:rsidP="00526525">
      <w:pPr>
        <w:rPr>
          <w:rFonts w:asciiTheme="minorHAnsi" w:hAnsiTheme="minorHAnsi"/>
          <w:b/>
          <w:sz w:val="26"/>
          <w:szCs w:val="26"/>
          <w:lang w:val="ro-RO"/>
        </w:rPr>
      </w:pPr>
    </w:p>
    <w:p w:rsidR="00FD79BB" w:rsidRDefault="00FD79BB"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Default="00C6448E" w:rsidP="00526525">
      <w:pPr>
        <w:rPr>
          <w:rFonts w:asciiTheme="minorHAnsi" w:hAnsiTheme="minorHAnsi"/>
          <w:b/>
          <w:sz w:val="26"/>
          <w:szCs w:val="26"/>
          <w:lang w:val="ro-RO"/>
        </w:rPr>
      </w:pPr>
    </w:p>
    <w:p w:rsidR="00C6448E" w:rsidRPr="00F41D17" w:rsidRDefault="00C6448E" w:rsidP="00526525">
      <w:pPr>
        <w:rPr>
          <w:rFonts w:asciiTheme="minorHAnsi" w:hAnsiTheme="minorHAnsi"/>
          <w:b/>
          <w:sz w:val="26"/>
          <w:szCs w:val="26"/>
          <w:lang w:val="ro-RO"/>
        </w:rPr>
      </w:pPr>
    </w:p>
    <w:p w:rsidR="005F49B6" w:rsidRPr="00F41D17" w:rsidRDefault="005F49B6" w:rsidP="00526525">
      <w:pPr>
        <w:rPr>
          <w:rFonts w:asciiTheme="minorHAnsi" w:hAnsiTheme="minorHAnsi"/>
          <w:b/>
          <w:sz w:val="26"/>
          <w:szCs w:val="26"/>
          <w:lang w:val="ro-RO"/>
        </w:rPr>
      </w:pPr>
    </w:p>
    <w:p w:rsidR="00E810E9" w:rsidRPr="00F41D17" w:rsidRDefault="00E810E9" w:rsidP="007A464F">
      <w:pPr>
        <w:ind w:left="-142" w:firstLine="142"/>
        <w:jc w:val="center"/>
        <w:rPr>
          <w:rFonts w:asciiTheme="minorHAnsi" w:hAnsiTheme="minorHAnsi"/>
          <w:b/>
          <w:color w:val="000000"/>
          <w:sz w:val="26"/>
          <w:szCs w:val="26"/>
          <w:lang w:val="ro-RO"/>
        </w:rPr>
      </w:pPr>
      <w:r w:rsidRPr="00F41D17">
        <w:rPr>
          <w:rFonts w:asciiTheme="minorHAnsi" w:hAnsiTheme="minorHAnsi"/>
          <w:b/>
          <w:color w:val="000000"/>
          <w:sz w:val="26"/>
          <w:szCs w:val="26"/>
          <w:lang w:val="ro-RO"/>
        </w:rPr>
        <w:t>AVIZAT</w:t>
      </w:r>
    </w:p>
    <w:p w:rsidR="00E810E9" w:rsidRPr="00F41D17" w:rsidRDefault="00E810E9" w:rsidP="007A464F">
      <w:pPr>
        <w:ind w:left="-142" w:firstLine="142"/>
        <w:jc w:val="center"/>
        <w:rPr>
          <w:rFonts w:asciiTheme="minorHAnsi" w:hAnsiTheme="minorHAnsi"/>
          <w:b/>
          <w:color w:val="000000"/>
          <w:sz w:val="26"/>
          <w:szCs w:val="26"/>
          <w:lang w:val="ro-RO"/>
        </w:rPr>
      </w:pPr>
      <w:r w:rsidRPr="00F41D17">
        <w:rPr>
          <w:rFonts w:asciiTheme="minorHAnsi" w:hAnsiTheme="minorHAnsi"/>
          <w:b/>
          <w:color w:val="000000"/>
          <w:sz w:val="26"/>
          <w:szCs w:val="26"/>
          <w:lang w:val="ro-RO"/>
        </w:rPr>
        <w:t>SECRETARUL  JUDEŢULUI</w:t>
      </w:r>
    </w:p>
    <w:p w:rsidR="00E810E9" w:rsidRPr="00F41D17" w:rsidRDefault="007A464F" w:rsidP="007A464F">
      <w:pPr>
        <w:ind w:left="-142" w:firstLine="142"/>
        <w:jc w:val="center"/>
        <w:rPr>
          <w:rFonts w:asciiTheme="minorHAnsi" w:hAnsiTheme="minorHAnsi"/>
          <w:color w:val="000000"/>
          <w:sz w:val="26"/>
          <w:szCs w:val="26"/>
          <w:lang w:val="ro-RO"/>
        </w:rPr>
      </w:pPr>
      <w:proofErr w:type="spellStart"/>
      <w:r w:rsidRPr="00F41D17">
        <w:rPr>
          <w:rFonts w:asciiTheme="minorHAnsi" w:hAnsiTheme="minorHAnsi"/>
          <w:color w:val="000000"/>
          <w:sz w:val="26"/>
          <w:szCs w:val="26"/>
          <w:lang w:val="ro-RO"/>
        </w:rPr>
        <w:t>Vágássy</w:t>
      </w:r>
      <w:proofErr w:type="spellEnd"/>
      <w:r w:rsidRPr="00F41D17">
        <w:rPr>
          <w:rFonts w:asciiTheme="minorHAnsi" w:hAnsiTheme="minorHAnsi"/>
          <w:color w:val="000000"/>
          <w:sz w:val="26"/>
          <w:szCs w:val="26"/>
          <w:lang w:val="ro-RO"/>
        </w:rPr>
        <w:t xml:space="preserve"> </w:t>
      </w:r>
      <w:proofErr w:type="spellStart"/>
      <w:r w:rsidRPr="00F41D17">
        <w:rPr>
          <w:rFonts w:asciiTheme="minorHAnsi" w:hAnsiTheme="minorHAnsi"/>
          <w:color w:val="000000"/>
          <w:sz w:val="26"/>
          <w:szCs w:val="26"/>
          <w:lang w:val="ro-RO"/>
        </w:rPr>
        <w:t>Alpár</w:t>
      </w:r>
      <w:proofErr w:type="spellEnd"/>
    </w:p>
    <w:p w:rsidR="00E810E9" w:rsidRPr="00F41D17" w:rsidRDefault="00E810E9" w:rsidP="00E810E9">
      <w:pPr>
        <w:ind w:left="-142" w:firstLine="142"/>
        <w:jc w:val="both"/>
        <w:rPr>
          <w:rFonts w:asciiTheme="minorHAnsi" w:hAnsiTheme="minorHAnsi"/>
          <w:color w:val="000000"/>
          <w:sz w:val="26"/>
          <w:szCs w:val="26"/>
          <w:lang w:val="ro-RO"/>
        </w:rPr>
      </w:pPr>
    </w:p>
    <w:p w:rsidR="00E810E9" w:rsidRPr="00F41D17" w:rsidRDefault="00E810E9" w:rsidP="00E810E9">
      <w:pPr>
        <w:ind w:left="-142" w:firstLine="142"/>
        <w:jc w:val="both"/>
        <w:rPr>
          <w:rFonts w:asciiTheme="minorHAnsi" w:hAnsiTheme="minorHAnsi"/>
          <w:color w:val="000000"/>
          <w:sz w:val="26"/>
          <w:szCs w:val="26"/>
          <w:lang w:val="ro-RO"/>
        </w:rPr>
      </w:pPr>
    </w:p>
    <w:p w:rsidR="00E810E9" w:rsidRPr="00F41D17" w:rsidRDefault="00E810E9" w:rsidP="00E810E9">
      <w:pPr>
        <w:ind w:left="-142" w:firstLine="142"/>
        <w:jc w:val="both"/>
        <w:rPr>
          <w:rFonts w:asciiTheme="minorHAnsi" w:hAnsiTheme="minorHAnsi"/>
          <w:color w:val="000000"/>
          <w:sz w:val="26"/>
          <w:szCs w:val="26"/>
          <w:lang w:val="ro-RO"/>
        </w:rPr>
      </w:pPr>
    </w:p>
    <w:p w:rsidR="00E810E9" w:rsidRPr="00F41D17" w:rsidRDefault="00E810E9" w:rsidP="00E810E9">
      <w:pPr>
        <w:ind w:left="-142" w:firstLine="142"/>
        <w:jc w:val="both"/>
        <w:rPr>
          <w:rFonts w:asciiTheme="minorHAnsi" w:hAnsiTheme="minorHAnsi"/>
          <w:color w:val="000000"/>
          <w:sz w:val="26"/>
          <w:szCs w:val="26"/>
          <w:lang w:val="ro-RO"/>
        </w:rPr>
      </w:pPr>
    </w:p>
    <w:p w:rsidR="00E810E9" w:rsidRPr="00F41D17" w:rsidRDefault="00E810E9" w:rsidP="00E810E9">
      <w:pPr>
        <w:pStyle w:val="Heading4"/>
        <w:ind w:left="0" w:firstLine="720"/>
        <w:jc w:val="both"/>
        <w:rPr>
          <w:rFonts w:asciiTheme="minorHAnsi" w:hAnsiTheme="minorHAnsi"/>
          <w:color w:val="000000"/>
          <w:sz w:val="26"/>
          <w:szCs w:val="26"/>
        </w:rPr>
      </w:pPr>
      <w:r w:rsidRPr="00F41D17">
        <w:rPr>
          <w:rFonts w:asciiTheme="minorHAnsi" w:hAnsiTheme="minorHAnsi"/>
          <w:color w:val="000000"/>
          <w:sz w:val="26"/>
          <w:szCs w:val="26"/>
        </w:rPr>
        <w:t xml:space="preserve">Prezentul proiect de hotărâre a fost iniţiat de către Preşedintele Consiliului Judeţean Harghita </w:t>
      </w:r>
      <w:proofErr w:type="spellStart"/>
      <w:r w:rsidRPr="00F41D17">
        <w:rPr>
          <w:rFonts w:asciiTheme="minorHAnsi" w:hAnsiTheme="minorHAnsi"/>
          <w:color w:val="000000"/>
          <w:sz w:val="26"/>
          <w:szCs w:val="26"/>
        </w:rPr>
        <w:t>Borboly</w:t>
      </w:r>
      <w:proofErr w:type="spellEnd"/>
      <w:r w:rsidRPr="00F41D17">
        <w:rPr>
          <w:rFonts w:asciiTheme="minorHAnsi" w:hAnsiTheme="minorHAnsi"/>
          <w:color w:val="000000"/>
          <w:sz w:val="26"/>
          <w:szCs w:val="26"/>
        </w:rPr>
        <w:t xml:space="preserve"> Csaba la propunerea Direcţiei generale economice.</w:t>
      </w:r>
    </w:p>
    <w:p w:rsidR="00E810E9" w:rsidRPr="00F41D17" w:rsidRDefault="00E810E9" w:rsidP="00E810E9">
      <w:pPr>
        <w:ind w:left="-567" w:hanging="567"/>
        <w:jc w:val="both"/>
        <w:rPr>
          <w:rFonts w:asciiTheme="minorHAnsi" w:hAnsiTheme="minorHAnsi"/>
          <w:color w:val="000000"/>
          <w:sz w:val="26"/>
          <w:szCs w:val="26"/>
          <w:lang w:val="ro-RO"/>
        </w:rPr>
      </w:pPr>
    </w:p>
    <w:tbl>
      <w:tblPr>
        <w:tblW w:w="9421" w:type="dxa"/>
        <w:tblInd w:w="468" w:type="dxa"/>
        <w:tblLook w:val="01E0" w:firstRow="1" w:lastRow="1" w:firstColumn="1" w:lastColumn="1" w:noHBand="0" w:noVBand="0"/>
      </w:tblPr>
      <w:tblGrid>
        <w:gridCol w:w="5452"/>
        <w:gridCol w:w="3969"/>
      </w:tblGrid>
      <w:tr w:rsidR="00E810E9" w:rsidRPr="00F41D17">
        <w:tc>
          <w:tcPr>
            <w:tcW w:w="5452" w:type="dxa"/>
          </w:tcPr>
          <w:p w:rsidR="00E810E9" w:rsidRPr="00F41D17" w:rsidRDefault="00E810E9" w:rsidP="00E810E9">
            <w:pPr>
              <w:tabs>
                <w:tab w:val="left" w:pos="1782"/>
              </w:tabs>
              <w:rPr>
                <w:rFonts w:asciiTheme="minorHAnsi" w:hAnsiTheme="minorHAnsi"/>
                <w:b/>
                <w:color w:val="000000"/>
                <w:sz w:val="26"/>
                <w:szCs w:val="26"/>
                <w:lang w:val="ro-RO"/>
              </w:rPr>
            </w:pPr>
            <w:r w:rsidRPr="00F41D17">
              <w:rPr>
                <w:rFonts w:asciiTheme="minorHAnsi" w:hAnsiTheme="minorHAnsi"/>
                <w:b/>
                <w:color w:val="000000"/>
                <w:sz w:val="26"/>
                <w:szCs w:val="26"/>
                <w:lang w:val="ro-RO"/>
              </w:rPr>
              <w:t xml:space="preserve"> PREŞEDINTE                        </w:t>
            </w:r>
          </w:p>
        </w:tc>
        <w:tc>
          <w:tcPr>
            <w:tcW w:w="3969" w:type="dxa"/>
          </w:tcPr>
          <w:p w:rsidR="00E810E9" w:rsidRPr="00F41D17" w:rsidRDefault="00E810E9" w:rsidP="00E810E9">
            <w:pPr>
              <w:ind w:right="432"/>
              <w:rPr>
                <w:rFonts w:asciiTheme="minorHAnsi" w:hAnsiTheme="minorHAnsi"/>
                <w:color w:val="000000"/>
                <w:sz w:val="26"/>
                <w:szCs w:val="26"/>
                <w:lang w:val="ro-RO"/>
              </w:rPr>
            </w:pPr>
            <w:r w:rsidRPr="00F41D17">
              <w:rPr>
                <w:rFonts w:asciiTheme="minorHAnsi" w:hAnsiTheme="minorHAnsi"/>
                <w:b/>
                <w:color w:val="000000"/>
                <w:sz w:val="26"/>
                <w:szCs w:val="26"/>
                <w:lang w:val="ro-RO"/>
              </w:rPr>
              <w:t xml:space="preserve">           DIRECTOR GENERAL</w:t>
            </w:r>
          </w:p>
        </w:tc>
      </w:tr>
      <w:tr w:rsidR="00E810E9" w:rsidRPr="00F41D17">
        <w:tc>
          <w:tcPr>
            <w:tcW w:w="5452" w:type="dxa"/>
          </w:tcPr>
          <w:p w:rsidR="00E810E9" w:rsidRPr="00F41D17" w:rsidRDefault="00E810E9" w:rsidP="00E810E9">
            <w:pPr>
              <w:rPr>
                <w:rFonts w:asciiTheme="minorHAnsi" w:hAnsiTheme="minorHAnsi"/>
                <w:color w:val="000000"/>
                <w:sz w:val="26"/>
                <w:szCs w:val="26"/>
                <w:lang w:val="ro-RO"/>
              </w:rPr>
            </w:pPr>
            <w:proofErr w:type="spellStart"/>
            <w:r w:rsidRPr="00F41D17">
              <w:rPr>
                <w:rFonts w:asciiTheme="minorHAnsi" w:hAnsiTheme="minorHAnsi"/>
                <w:color w:val="000000"/>
                <w:sz w:val="26"/>
                <w:szCs w:val="26"/>
                <w:lang w:val="ro-RO"/>
              </w:rPr>
              <w:t>Borboly</w:t>
            </w:r>
            <w:proofErr w:type="spellEnd"/>
            <w:r w:rsidRPr="00F41D17">
              <w:rPr>
                <w:rFonts w:asciiTheme="minorHAnsi" w:hAnsiTheme="minorHAnsi"/>
                <w:color w:val="000000"/>
                <w:sz w:val="26"/>
                <w:szCs w:val="26"/>
                <w:lang w:val="ro-RO"/>
              </w:rPr>
              <w:t xml:space="preserve"> Csaba                               </w:t>
            </w:r>
          </w:p>
        </w:tc>
        <w:tc>
          <w:tcPr>
            <w:tcW w:w="3969" w:type="dxa"/>
          </w:tcPr>
          <w:p w:rsidR="00E810E9" w:rsidRPr="00F41D17" w:rsidRDefault="00E810E9" w:rsidP="00D02A0B">
            <w:pPr>
              <w:rPr>
                <w:rFonts w:asciiTheme="minorHAnsi" w:hAnsiTheme="minorHAnsi"/>
                <w:color w:val="000000"/>
                <w:sz w:val="26"/>
                <w:szCs w:val="26"/>
                <w:lang w:val="ro-RO"/>
              </w:rPr>
            </w:pPr>
            <w:r w:rsidRPr="00F41D17">
              <w:rPr>
                <w:rFonts w:asciiTheme="minorHAnsi" w:hAnsiTheme="minorHAnsi"/>
                <w:color w:val="000000"/>
                <w:sz w:val="26"/>
                <w:szCs w:val="26"/>
                <w:lang w:val="ro-RO"/>
              </w:rPr>
              <w:t xml:space="preserve">                </w:t>
            </w:r>
            <w:proofErr w:type="spellStart"/>
            <w:r w:rsidR="00D02A0B" w:rsidRPr="00F41D17">
              <w:rPr>
                <w:rFonts w:asciiTheme="minorHAnsi" w:hAnsiTheme="minorHAnsi"/>
                <w:color w:val="000000"/>
                <w:sz w:val="26"/>
                <w:szCs w:val="26"/>
                <w:lang w:val="ro-RO"/>
              </w:rPr>
              <w:t>Bicăjanu</w:t>
            </w:r>
            <w:proofErr w:type="spellEnd"/>
            <w:r w:rsidR="00D02A0B" w:rsidRPr="00F41D17">
              <w:rPr>
                <w:rFonts w:asciiTheme="minorHAnsi" w:hAnsiTheme="minorHAnsi"/>
                <w:color w:val="000000"/>
                <w:sz w:val="26"/>
                <w:szCs w:val="26"/>
                <w:lang w:val="ro-RO"/>
              </w:rPr>
              <w:t xml:space="preserve"> Vasile</w:t>
            </w:r>
          </w:p>
        </w:tc>
      </w:tr>
    </w:tbl>
    <w:p w:rsidR="00E810E9" w:rsidRPr="00F41D17" w:rsidRDefault="00E810E9" w:rsidP="00E810E9">
      <w:pPr>
        <w:ind w:left="-567" w:hanging="567"/>
        <w:jc w:val="both"/>
        <w:rPr>
          <w:rFonts w:asciiTheme="minorHAnsi" w:hAnsiTheme="minorHAnsi"/>
          <w:b/>
          <w:color w:val="000000"/>
          <w:sz w:val="26"/>
          <w:szCs w:val="26"/>
          <w:lang w:val="ro-RO"/>
        </w:rPr>
      </w:pPr>
    </w:p>
    <w:p w:rsidR="00E810E9" w:rsidRPr="00F41D17" w:rsidRDefault="00E810E9" w:rsidP="00E810E9">
      <w:pPr>
        <w:ind w:left="-567" w:hanging="567"/>
        <w:jc w:val="both"/>
        <w:rPr>
          <w:rFonts w:asciiTheme="minorHAnsi" w:hAnsiTheme="minorHAnsi"/>
          <w:color w:val="000000"/>
          <w:sz w:val="26"/>
          <w:szCs w:val="26"/>
          <w:lang w:val="ro-RO"/>
        </w:rPr>
      </w:pPr>
    </w:p>
    <w:p w:rsidR="00E810E9" w:rsidRPr="00F41D17" w:rsidRDefault="00E810E9" w:rsidP="00E810E9">
      <w:pPr>
        <w:ind w:left="-567" w:hanging="567"/>
        <w:jc w:val="both"/>
        <w:rPr>
          <w:rFonts w:asciiTheme="minorHAnsi" w:hAnsiTheme="minorHAnsi"/>
          <w:color w:val="000000"/>
          <w:sz w:val="26"/>
          <w:szCs w:val="26"/>
          <w:lang w:val="ro-RO"/>
        </w:rPr>
      </w:pPr>
    </w:p>
    <w:p w:rsidR="00E810E9" w:rsidRPr="00F41D17" w:rsidRDefault="00E810E9" w:rsidP="00E810E9">
      <w:pPr>
        <w:ind w:left="-567" w:hanging="567"/>
        <w:jc w:val="both"/>
        <w:rPr>
          <w:rFonts w:asciiTheme="minorHAnsi" w:hAnsiTheme="minorHAnsi"/>
          <w:color w:val="000000"/>
          <w:sz w:val="26"/>
          <w:szCs w:val="26"/>
          <w:lang w:val="ro-RO"/>
        </w:rPr>
      </w:pPr>
    </w:p>
    <w:p w:rsidR="00E810E9" w:rsidRPr="00F41D17" w:rsidRDefault="00E810E9" w:rsidP="00E810E9">
      <w:pPr>
        <w:jc w:val="both"/>
        <w:rPr>
          <w:rFonts w:asciiTheme="minorHAnsi" w:hAnsiTheme="minorHAnsi"/>
          <w:color w:val="000000"/>
          <w:sz w:val="26"/>
          <w:szCs w:val="26"/>
          <w:lang w:val="ro-RO"/>
        </w:rPr>
      </w:pPr>
    </w:p>
    <w:p w:rsidR="00E810E9" w:rsidRPr="00F41D17" w:rsidRDefault="00E810E9" w:rsidP="00E810E9">
      <w:pPr>
        <w:ind w:left="-567" w:hanging="567"/>
        <w:jc w:val="both"/>
        <w:rPr>
          <w:rFonts w:asciiTheme="minorHAnsi" w:hAnsiTheme="minorHAnsi"/>
          <w:color w:val="000000"/>
          <w:sz w:val="26"/>
          <w:szCs w:val="26"/>
          <w:lang w:val="ro-RO"/>
        </w:rPr>
      </w:pPr>
    </w:p>
    <w:p w:rsidR="00E810E9" w:rsidRPr="00F41D17" w:rsidRDefault="00E810E9" w:rsidP="00E810E9">
      <w:pPr>
        <w:pStyle w:val="Heading4"/>
        <w:jc w:val="center"/>
        <w:rPr>
          <w:rFonts w:asciiTheme="minorHAnsi" w:hAnsiTheme="minorHAnsi"/>
          <w:b/>
          <w:color w:val="000000"/>
          <w:sz w:val="26"/>
          <w:szCs w:val="26"/>
        </w:rPr>
      </w:pPr>
      <w:r w:rsidRPr="00F41D17">
        <w:rPr>
          <w:rFonts w:asciiTheme="minorHAnsi" w:hAnsiTheme="minorHAnsi"/>
          <w:b/>
          <w:color w:val="000000"/>
          <w:sz w:val="26"/>
          <w:szCs w:val="26"/>
        </w:rPr>
        <w:t xml:space="preserve">     </w:t>
      </w:r>
    </w:p>
    <w:p w:rsidR="006D4D8E" w:rsidRPr="00F41D17" w:rsidRDefault="006D4D8E" w:rsidP="006D4D8E">
      <w:pPr>
        <w:pStyle w:val="Heading4"/>
        <w:jc w:val="center"/>
        <w:rPr>
          <w:rFonts w:asciiTheme="minorHAnsi" w:hAnsiTheme="minorHAnsi"/>
          <w:b/>
          <w:color w:val="000000"/>
          <w:sz w:val="26"/>
          <w:szCs w:val="26"/>
        </w:rPr>
      </w:pPr>
    </w:p>
    <w:p w:rsidR="007A464F" w:rsidRPr="00F41D17" w:rsidRDefault="007A464F" w:rsidP="007A464F">
      <w:pPr>
        <w:pStyle w:val="Heading4"/>
        <w:jc w:val="center"/>
        <w:rPr>
          <w:rFonts w:asciiTheme="minorHAnsi" w:hAnsiTheme="minorHAnsi"/>
          <w:b/>
          <w:color w:val="000000"/>
          <w:sz w:val="26"/>
          <w:szCs w:val="26"/>
        </w:rPr>
      </w:pPr>
      <w:r w:rsidRPr="00F41D17">
        <w:rPr>
          <w:rFonts w:asciiTheme="minorHAnsi" w:hAnsiTheme="minorHAnsi"/>
          <w:b/>
          <w:color w:val="000000"/>
          <w:sz w:val="26"/>
          <w:szCs w:val="26"/>
        </w:rPr>
        <w:t>VIZA JURIDICĂ</w:t>
      </w:r>
    </w:p>
    <w:p w:rsidR="007A464F" w:rsidRPr="00F41D17" w:rsidRDefault="007A464F" w:rsidP="007A464F">
      <w:pPr>
        <w:pStyle w:val="Heading4"/>
        <w:jc w:val="center"/>
        <w:rPr>
          <w:rFonts w:asciiTheme="minorHAnsi" w:hAnsiTheme="minorHAnsi"/>
          <w:b/>
          <w:color w:val="000000"/>
          <w:sz w:val="26"/>
          <w:szCs w:val="26"/>
        </w:rPr>
      </w:pPr>
      <w:r w:rsidRPr="00F41D17">
        <w:rPr>
          <w:rFonts w:asciiTheme="minorHAnsi" w:hAnsiTheme="minorHAnsi"/>
          <w:b/>
          <w:color w:val="000000"/>
          <w:sz w:val="26"/>
          <w:szCs w:val="26"/>
        </w:rPr>
        <w:t>Direcţia generală administraţie publică locală</w:t>
      </w:r>
    </w:p>
    <w:p w:rsidR="00F06B1D" w:rsidRPr="00F41D17" w:rsidRDefault="00F06B1D" w:rsidP="007A464F">
      <w:pPr>
        <w:jc w:val="center"/>
        <w:rPr>
          <w:rFonts w:asciiTheme="minorHAnsi" w:hAnsiTheme="minorHAnsi"/>
          <w:color w:val="000000"/>
          <w:sz w:val="26"/>
          <w:szCs w:val="26"/>
          <w:lang w:val="ro-RO"/>
        </w:rPr>
      </w:pPr>
      <w:r w:rsidRPr="00F41D17">
        <w:rPr>
          <w:rFonts w:asciiTheme="minorHAnsi" w:hAnsiTheme="minorHAnsi"/>
          <w:color w:val="000000"/>
          <w:sz w:val="26"/>
          <w:szCs w:val="26"/>
          <w:lang w:val="ro-RO"/>
        </w:rPr>
        <w:t>Director general</w:t>
      </w:r>
    </w:p>
    <w:p w:rsidR="007A464F" w:rsidRPr="00F41D17" w:rsidRDefault="00F06B1D" w:rsidP="007A464F">
      <w:pPr>
        <w:jc w:val="center"/>
        <w:rPr>
          <w:rFonts w:asciiTheme="minorHAnsi" w:hAnsiTheme="minorHAnsi"/>
          <w:color w:val="000000"/>
          <w:sz w:val="26"/>
          <w:szCs w:val="26"/>
          <w:lang w:val="ro-RO"/>
        </w:rPr>
      </w:pPr>
      <w:r w:rsidRPr="00F41D17">
        <w:rPr>
          <w:rFonts w:asciiTheme="minorHAnsi" w:hAnsiTheme="minorHAnsi"/>
          <w:color w:val="000000"/>
          <w:sz w:val="26"/>
          <w:szCs w:val="26"/>
          <w:lang w:val="ro-RO"/>
        </w:rPr>
        <w:t xml:space="preserve">c.j. </w:t>
      </w:r>
      <w:r w:rsidR="007A464F" w:rsidRPr="00F41D17">
        <w:rPr>
          <w:rFonts w:asciiTheme="minorHAnsi" w:hAnsiTheme="minorHAnsi"/>
          <w:color w:val="000000"/>
          <w:sz w:val="26"/>
          <w:szCs w:val="26"/>
          <w:lang w:val="ro-RO"/>
        </w:rPr>
        <w:t xml:space="preserve">Antal </w:t>
      </w:r>
      <w:proofErr w:type="spellStart"/>
      <w:r w:rsidR="007A464F" w:rsidRPr="00F41D17">
        <w:rPr>
          <w:rFonts w:asciiTheme="minorHAnsi" w:hAnsiTheme="minorHAnsi"/>
          <w:color w:val="000000"/>
          <w:sz w:val="26"/>
          <w:szCs w:val="26"/>
          <w:lang w:val="ro-RO"/>
        </w:rPr>
        <w:t>Renáta</w:t>
      </w:r>
      <w:proofErr w:type="spellEnd"/>
    </w:p>
    <w:p w:rsidR="006D4D8E" w:rsidRPr="00F41D17" w:rsidRDefault="006D4D8E" w:rsidP="006D4D8E">
      <w:pPr>
        <w:jc w:val="center"/>
        <w:rPr>
          <w:rFonts w:asciiTheme="minorHAnsi" w:hAnsiTheme="minorHAnsi"/>
          <w:color w:val="000000"/>
          <w:sz w:val="26"/>
          <w:szCs w:val="26"/>
          <w:lang w:val="ro-RO"/>
        </w:rPr>
      </w:pPr>
    </w:p>
    <w:p w:rsidR="00E810E9" w:rsidRPr="00F41D17" w:rsidRDefault="00E810E9" w:rsidP="00E810E9">
      <w:pPr>
        <w:rPr>
          <w:rFonts w:asciiTheme="minorHAnsi" w:hAnsiTheme="minorHAnsi"/>
          <w:color w:val="000000"/>
          <w:sz w:val="26"/>
          <w:szCs w:val="26"/>
          <w:lang w:val="ro-RO"/>
        </w:rPr>
      </w:pPr>
      <w:r w:rsidRPr="00F41D17">
        <w:rPr>
          <w:rFonts w:asciiTheme="minorHAnsi" w:hAnsiTheme="minorHAnsi"/>
          <w:color w:val="000000"/>
          <w:sz w:val="26"/>
          <w:szCs w:val="26"/>
          <w:lang w:val="ro-RO"/>
        </w:rPr>
        <w:tab/>
      </w:r>
      <w:r w:rsidRPr="00F41D17">
        <w:rPr>
          <w:rFonts w:asciiTheme="minorHAnsi" w:hAnsiTheme="minorHAnsi"/>
          <w:color w:val="000000"/>
          <w:sz w:val="26"/>
          <w:szCs w:val="26"/>
          <w:lang w:val="ro-RO"/>
        </w:rPr>
        <w:tab/>
      </w:r>
    </w:p>
    <w:p w:rsidR="00E810E9" w:rsidRPr="00F41D17" w:rsidRDefault="00E810E9" w:rsidP="00E810E9">
      <w:pPr>
        <w:rPr>
          <w:rFonts w:asciiTheme="minorHAnsi" w:hAnsiTheme="minorHAnsi"/>
          <w:b/>
          <w:color w:val="000000"/>
          <w:sz w:val="26"/>
          <w:szCs w:val="26"/>
          <w:lang w:val="ro-RO"/>
        </w:rPr>
      </w:pPr>
    </w:p>
    <w:p w:rsidR="00E810E9" w:rsidRPr="00F41D17" w:rsidRDefault="00E810E9" w:rsidP="00E810E9">
      <w:pPr>
        <w:rPr>
          <w:rFonts w:asciiTheme="minorHAnsi" w:hAnsiTheme="minorHAnsi"/>
          <w:b/>
          <w:color w:val="000000"/>
          <w:sz w:val="26"/>
          <w:szCs w:val="26"/>
          <w:lang w:val="ro-RO"/>
        </w:rPr>
      </w:pPr>
    </w:p>
    <w:p w:rsidR="00E810E9" w:rsidRPr="00F41D17" w:rsidRDefault="00E810E9" w:rsidP="00E810E9">
      <w:pPr>
        <w:rPr>
          <w:rFonts w:asciiTheme="minorHAnsi" w:hAnsiTheme="minorHAnsi"/>
          <w:b/>
          <w:color w:val="000000"/>
          <w:sz w:val="26"/>
          <w:szCs w:val="26"/>
          <w:lang w:val="ro-RO"/>
        </w:rPr>
      </w:pPr>
    </w:p>
    <w:p w:rsidR="00E810E9" w:rsidRPr="00F41D17" w:rsidRDefault="00E810E9" w:rsidP="00E810E9">
      <w:pPr>
        <w:rPr>
          <w:rFonts w:asciiTheme="minorHAnsi" w:hAnsiTheme="minorHAnsi"/>
          <w:b/>
          <w:color w:val="000000"/>
          <w:sz w:val="26"/>
          <w:szCs w:val="26"/>
          <w:lang w:val="ro-RO"/>
        </w:rPr>
      </w:pPr>
    </w:p>
    <w:p w:rsidR="00E810E9" w:rsidRPr="00F41D17" w:rsidRDefault="00E810E9" w:rsidP="00E810E9">
      <w:pPr>
        <w:pStyle w:val="Heading7"/>
        <w:jc w:val="center"/>
        <w:rPr>
          <w:rFonts w:asciiTheme="minorHAnsi" w:hAnsiTheme="minorHAnsi"/>
          <w:color w:val="000000"/>
          <w:sz w:val="26"/>
          <w:szCs w:val="26"/>
          <w:lang w:val="ro-RO"/>
        </w:rPr>
      </w:pPr>
      <w:r w:rsidRPr="00F41D17">
        <w:rPr>
          <w:rFonts w:asciiTheme="minorHAnsi" w:hAnsiTheme="minorHAnsi"/>
          <w:color w:val="000000"/>
          <w:sz w:val="26"/>
          <w:szCs w:val="26"/>
          <w:lang w:val="ro-RO"/>
        </w:rPr>
        <w:t>Compartimentul  Cancelaria Consiliului</w:t>
      </w:r>
    </w:p>
    <w:p w:rsidR="00E810E9" w:rsidRPr="00F41D17" w:rsidRDefault="00E810E9" w:rsidP="00E810E9">
      <w:pPr>
        <w:jc w:val="center"/>
        <w:rPr>
          <w:rFonts w:asciiTheme="minorHAnsi" w:hAnsiTheme="minorHAnsi"/>
          <w:b/>
          <w:color w:val="000000"/>
          <w:sz w:val="26"/>
          <w:szCs w:val="26"/>
          <w:lang w:val="ro-RO"/>
        </w:rPr>
      </w:pPr>
      <w:r w:rsidRPr="00F41D17">
        <w:rPr>
          <w:rFonts w:asciiTheme="minorHAnsi" w:hAnsiTheme="minorHAnsi"/>
          <w:b/>
          <w:color w:val="000000"/>
          <w:sz w:val="26"/>
          <w:szCs w:val="26"/>
          <w:lang w:val="ro-RO"/>
        </w:rPr>
        <w:t>Judeţean Harghita</w:t>
      </w:r>
    </w:p>
    <w:p w:rsidR="00E810E9" w:rsidRPr="00F41D17" w:rsidRDefault="00D02A0B" w:rsidP="00E810E9">
      <w:pPr>
        <w:jc w:val="center"/>
        <w:rPr>
          <w:rFonts w:asciiTheme="minorHAnsi" w:hAnsiTheme="minorHAnsi"/>
          <w:color w:val="000000"/>
          <w:sz w:val="26"/>
          <w:szCs w:val="26"/>
          <w:lang w:val="ro-RO"/>
        </w:rPr>
      </w:pPr>
      <w:r w:rsidRPr="00F41D17">
        <w:rPr>
          <w:rFonts w:asciiTheme="minorHAnsi" w:hAnsiTheme="minorHAnsi"/>
          <w:color w:val="000000"/>
          <w:sz w:val="26"/>
          <w:szCs w:val="26"/>
          <w:lang w:val="ro-RO"/>
        </w:rPr>
        <w:t>Szabó</w:t>
      </w:r>
      <w:r w:rsidR="00E810E9" w:rsidRPr="00F41D17">
        <w:rPr>
          <w:rFonts w:asciiTheme="minorHAnsi" w:hAnsiTheme="minorHAnsi"/>
          <w:color w:val="000000"/>
          <w:sz w:val="26"/>
          <w:szCs w:val="26"/>
          <w:lang w:val="ro-RO"/>
        </w:rPr>
        <w:t xml:space="preserve"> Zsolt</w:t>
      </w:r>
      <w:r w:rsidRPr="00F41D17">
        <w:rPr>
          <w:rFonts w:asciiTheme="minorHAnsi" w:hAnsiTheme="minorHAnsi"/>
          <w:color w:val="000000"/>
          <w:sz w:val="26"/>
          <w:szCs w:val="26"/>
          <w:lang w:val="ro-RO"/>
        </w:rPr>
        <w:t xml:space="preserve"> </w:t>
      </w:r>
      <w:proofErr w:type="spellStart"/>
      <w:r w:rsidRPr="00F41D17">
        <w:rPr>
          <w:rFonts w:asciiTheme="minorHAnsi" w:hAnsiTheme="minorHAnsi"/>
          <w:color w:val="000000"/>
          <w:sz w:val="26"/>
          <w:szCs w:val="26"/>
          <w:lang w:val="ro-RO"/>
        </w:rPr>
        <w:t>Szilveszter</w:t>
      </w:r>
      <w:proofErr w:type="spellEnd"/>
    </w:p>
    <w:p w:rsidR="00B26ECA" w:rsidRPr="00F41D17" w:rsidRDefault="00B26ECA" w:rsidP="00E810E9">
      <w:pPr>
        <w:jc w:val="center"/>
        <w:rPr>
          <w:rFonts w:asciiTheme="minorHAnsi" w:hAnsiTheme="minorHAnsi"/>
          <w:color w:val="000000"/>
          <w:sz w:val="26"/>
          <w:szCs w:val="26"/>
          <w:lang w:val="ro-RO"/>
        </w:rPr>
      </w:pPr>
    </w:p>
    <w:p w:rsidR="00BA1810" w:rsidRDefault="00BA1810" w:rsidP="00A17A3A">
      <w:pPr>
        <w:rPr>
          <w:rFonts w:asciiTheme="minorHAnsi" w:hAnsiTheme="minorHAnsi"/>
          <w:b/>
          <w:color w:val="000000"/>
          <w:sz w:val="26"/>
          <w:szCs w:val="26"/>
          <w:lang w:val="ro-RO"/>
        </w:rPr>
      </w:pPr>
    </w:p>
    <w:p w:rsidR="00BA1810" w:rsidRDefault="00BA1810" w:rsidP="00A17A3A">
      <w:pPr>
        <w:rPr>
          <w:rFonts w:asciiTheme="minorHAnsi" w:hAnsiTheme="minorHAnsi"/>
          <w:b/>
          <w:color w:val="000000"/>
          <w:sz w:val="26"/>
          <w:szCs w:val="26"/>
          <w:lang w:val="ro-RO"/>
        </w:rPr>
      </w:pPr>
    </w:p>
    <w:p w:rsidR="00BA1810" w:rsidRDefault="00BA1810" w:rsidP="00A17A3A">
      <w:pPr>
        <w:rPr>
          <w:rFonts w:asciiTheme="minorHAnsi" w:hAnsiTheme="minorHAnsi"/>
          <w:b/>
          <w:color w:val="000000"/>
          <w:sz w:val="26"/>
          <w:szCs w:val="26"/>
          <w:lang w:val="ro-RO"/>
        </w:rPr>
      </w:pPr>
    </w:p>
    <w:p w:rsidR="006B3A91" w:rsidRDefault="006B3A91" w:rsidP="00A17A3A">
      <w:pPr>
        <w:rPr>
          <w:rFonts w:asciiTheme="minorHAnsi" w:hAnsiTheme="minorHAnsi"/>
          <w:b/>
          <w:color w:val="000000"/>
          <w:sz w:val="26"/>
          <w:szCs w:val="26"/>
          <w:lang w:val="ro-RO"/>
        </w:rPr>
      </w:pPr>
    </w:p>
    <w:p w:rsidR="009052BC" w:rsidRDefault="009052BC" w:rsidP="00A17A3A">
      <w:pPr>
        <w:rPr>
          <w:rFonts w:asciiTheme="minorHAnsi" w:hAnsiTheme="minorHAnsi"/>
          <w:b/>
          <w:color w:val="000000"/>
          <w:sz w:val="26"/>
          <w:szCs w:val="26"/>
          <w:lang w:val="ro-RO"/>
        </w:rPr>
      </w:pPr>
    </w:p>
    <w:p w:rsidR="00120B86" w:rsidRDefault="00120B86" w:rsidP="00A17A3A">
      <w:pPr>
        <w:rPr>
          <w:rFonts w:asciiTheme="minorHAnsi" w:hAnsiTheme="minorHAnsi"/>
          <w:b/>
          <w:color w:val="000000"/>
          <w:sz w:val="26"/>
          <w:szCs w:val="26"/>
          <w:lang w:val="ro-RO"/>
        </w:rPr>
      </w:pPr>
    </w:p>
    <w:p w:rsidR="00F24456" w:rsidRPr="00F41D17" w:rsidRDefault="00F24456" w:rsidP="00A17A3A">
      <w:pPr>
        <w:rPr>
          <w:rFonts w:asciiTheme="minorHAnsi" w:hAnsiTheme="minorHAnsi"/>
          <w:b/>
          <w:color w:val="000000"/>
          <w:sz w:val="26"/>
          <w:szCs w:val="26"/>
          <w:lang w:val="ro-RO"/>
        </w:rPr>
      </w:pPr>
      <w:r w:rsidRPr="00F41D17">
        <w:rPr>
          <w:rFonts w:asciiTheme="minorHAnsi" w:hAnsiTheme="minorHAnsi"/>
          <w:b/>
          <w:color w:val="000000"/>
          <w:sz w:val="26"/>
          <w:szCs w:val="26"/>
          <w:lang w:val="ro-RO"/>
        </w:rPr>
        <w:t>ROM</w:t>
      </w:r>
      <w:r w:rsidR="00823271" w:rsidRPr="00F41D17">
        <w:rPr>
          <w:rFonts w:asciiTheme="minorHAnsi" w:hAnsiTheme="minorHAnsi"/>
          <w:b/>
          <w:color w:val="000000"/>
          <w:sz w:val="26"/>
          <w:szCs w:val="26"/>
          <w:lang w:val="ro-RO"/>
        </w:rPr>
        <w:t>Â</w:t>
      </w:r>
      <w:r w:rsidRPr="00F41D17">
        <w:rPr>
          <w:rFonts w:asciiTheme="minorHAnsi" w:hAnsiTheme="minorHAnsi"/>
          <w:b/>
          <w:color w:val="000000"/>
          <w:sz w:val="26"/>
          <w:szCs w:val="26"/>
          <w:lang w:val="ro-RO"/>
        </w:rPr>
        <w:t xml:space="preserve">NIA </w:t>
      </w:r>
    </w:p>
    <w:p w:rsidR="00F24456" w:rsidRPr="00F41D17" w:rsidRDefault="00F24456" w:rsidP="00A17A3A">
      <w:pPr>
        <w:rPr>
          <w:rFonts w:asciiTheme="minorHAnsi" w:hAnsiTheme="minorHAnsi"/>
          <w:b/>
          <w:color w:val="000000"/>
          <w:sz w:val="26"/>
          <w:szCs w:val="26"/>
          <w:lang w:val="ro-RO"/>
        </w:rPr>
      </w:pPr>
      <w:r w:rsidRPr="00F41D17">
        <w:rPr>
          <w:rFonts w:asciiTheme="minorHAnsi" w:hAnsiTheme="minorHAnsi"/>
          <w:b/>
          <w:color w:val="000000"/>
          <w:sz w:val="26"/>
          <w:szCs w:val="26"/>
          <w:lang w:val="ro-RO"/>
        </w:rPr>
        <w:t>JUDEŢUL HARGHITA</w:t>
      </w:r>
    </w:p>
    <w:p w:rsidR="00A17A3A" w:rsidRPr="00F41D17" w:rsidRDefault="00A17A3A" w:rsidP="00A17A3A">
      <w:pPr>
        <w:rPr>
          <w:rFonts w:asciiTheme="minorHAnsi" w:hAnsiTheme="minorHAnsi"/>
          <w:color w:val="000000"/>
          <w:sz w:val="26"/>
          <w:szCs w:val="26"/>
          <w:lang w:val="ro-RO"/>
        </w:rPr>
      </w:pPr>
      <w:r w:rsidRPr="00F41D17">
        <w:rPr>
          <w:rFonts w:asciiTheme="minorHAnsi" w:hAnsiTheme="minorHAnsi"/>
          <w:b/>
          <w:color w:val="000000"/>
          <w:sz w:val="26"/>
          <w:szCs w:val="26"/>
          <w:lang w:val="ro-RO"/>
        </w:rPr>
        <w:t>CONSILIUL JUDEŢEAN</w:t>
      </w:r>
      <w:r w:rsidR="00F24456" w:rsidRPr="00F41D17">
        <w:rPr>
          <w:rFonts w:asciiTheme="minorHAnsi" w:hAnsiTheme="minorHAnsi"/>
          <w:b/>
          <w:color w:val="000000"/>
          <w:sz w:val="26"/>
          <w:szCs w:val="26"/>
          <w:lang w:val="ro-RO"/>
        </w:rPr>
        <w:tab/>
      </w:r>
      <w:r w:rsidR="00F24456" w:rsidRPr="00F41D17">
        <w:rPr>
          <w:rFonts w:asciiTheme="minorHAnsi" w:hAnsiTheme="minorHAnsi"/>
          <w:b/>
          <w:color w:val="000000"/>
          <w:sz w:val="26"/>
          <w:szCs w:val="26"/>
          <w:lang w:val="ro-RO"/>
        </w:rPr>
        <w:tab/>
        <w:t xml:space="preserve">      </w:t>
      </w:r>
      <w:r w:rsidRPr="00F41D17">
        <w:rPr>
          <w:rFonts w:asciiTheme="minorHAnsi" w:hAnsiTheme="minorHAnsi"/>
          <w:color w:val="000000"/>
          <w:sz w:val="26"/>
          <w:szCs w:val="26"/>
          <w:lang w:val="ro-RO"/>
        </w:rPr>
        <w:t xml:space="preserve">                                                   </w:t>
      </w:r>
      <w:r w:rsidR="00F24456" w:rsidRPr="00F41D17">
        <w:rPr>
          <w:rFonts w:asciiTheme="minorHAnsi" w:hAnsiTheme="minorHAnsi"/>
          <w:color w:val="000000"/>
          <w:sz w:val="26"/>
          <w:szCs w:val="26"/>
          <w:lang w:val="ro-RO"/>
        </w:rPr>
        <w:t xml:space="preserve">  </w:t>
      </w:r>
      <w:r w:rsidRPr="00F41D17">
        <w:rPr>
          <w:rFonts w:asciiTheme="minorHAnsi" w:hAnsiTheme="minorHAnsi"/>
          <w:color w:val="000000"/>
          <w:sz w:val="26"/>
          <w:szCs w:val="26"/>
          <w:lang w:val="ro-RO"/>
        </w:rPr>
        <w:t xml:space="preserve">    </w:t>
      </w:r>
      <w:r w:rsidRPr="00F41D17">
        <w:rPr>
          <w:rFonts w:asciiTheme="minorHAnsi" w:hAnsiTheme="minorHAnsi"/>
          <w:b/>
          <w:color w:val="000000"/>
          <w:sz w:val="26"/>
          <w:szCs w:val="26"/>
          <w:lang w:val="ro-RO"/>
        </w:rPr>
        <w:t>DE ACORD</w:t>
      </w:r>
    </w:p>
    <w:p w:rsidR="00A17A3A" w:rsidRPr="00F41D17" w:rsidRDefault="00A17A3A" w:rsidP="00A17A3A">
      <w:pPr>
        <w:pStyle w:val="Heading8"/>
        <w:jc w:val="both"/>
        <w:rPr>
          <w:rFonts w:asciiTheme="minorHAnsi" w:hAnsiTheme="minorHAnsi"/>
          <w:color w:val="000000"/>
          <w:sz w:val="26"/>
          <w:szCs w:val="26"/>
          <w:lang w:val="ro-RO"/>
        </w:rPr>
      </w:pPr>
      <w:r w:rsidRPr="00F41D17">
        <w:rPr>
          <w:rFonts w:asciiTheme="minorHAnsi" w:hAnsiTheme="minorHAnsi"/>
          <w:b w:val="0"/>
          <w:color w:val="000000"/>
          <w:sz w:val="26"/>
          <w:szCs w:val="26"/>
          <w:lang w:val="ro-RO"/>
        </w:rPr>
        <w:t xml:space="preserve">Direcţia </w:t>
      </w:r>
      <w:r w:rsidR="00771D71" w:rsidRPr="00F41D17">
        <w:rPr>
          <w:rFonts w:asciiTheme="minorHAnsi" w:hAnsiTheme="minorHAnsi"/>
          <w:b w:val="0"/>
          <w:color w:val="000000"/>
          <w:sz w:val="26"/>
          <w:szCs w:val="26"/>
          <w:lang w:val="ro-RO"/>
        </w:rPr>
        <w:t xml:space="preserve">generală </w:t>
      </w:r>
      <w:r w:rsidRPr="00F41D17">
        <w:rPr>
          <w:rFonts w:asciiTheme="minorHAnsi" w:hAnsiTheme="minorHAnsi"/>
          <w:b w:val="0"/>
          <w:color w:val="000000"/>
          <w:sz w:val="26"/>
          <w:szCs w:val="26"/>
          <w:lang w:val="ro-RO"/>
        </w:rPr>
        <w:t xml:space="preserve">economică                                                                                      </w:t>
      </w:r>
      <w:r w:rsidRPr="00F41D17">
        <w:rPr>
          <w:rFonts w:asciiTheme="minorHAnsi" w:hAnsiTheme="minorHAnsi"/>
          <w:color w:val="000000"/>
          <w:sz w:val="26"/>
          <w:szCs w:val="26"/>
          <w:lang w:val="ro-RO"/>
        </w:rPr>
        <w:t xml:space="preserve">                                                                           </w:t>
      </w:r>
    </w:p>
    <w:p w:rsidR="007A4580" w:rsidRPr="00F41D17" w:rsidRDefault="00823271" w:rsidP="00A17A3A">
      <w:pPr>
        <w:jc w:val="both"/>
        <w:rPr>
          <w:rFonts w:asciiTheme="minorHAnsi" w:hAnsiTheme="minorHAnsi"/>
          <w:color w:val="000000"/>
          <w:sz w:val="26"/>
          <w:szCs w:val="26"/>
          <w:lang w:val="ro-RO"/>
        </w:rPr>
      </w:pPr>
      <w:r w:rsidRPr="00F41D17">
        <w:rPr>
          <w:rFonts w:asciiTheme="minorHAnsi" w:hAnsiTheme="minorHAnsi"/>
          <w:color w:val="000000"/>
          <w:sz w:val="26"/>
          <w:szCs w:val="26"/>
          <w:lang w:val="ro-RO"/>
        </w:rPr>
        <w:t>Nr.</w:t>
      </w:r>
      <w:r w:rsidR="003B1C05">
        <w:rPr>
          <w:rFonts w:asciiTheme="minorHAnsi" w:hAnsiTheme="minorHAnsi"/>
          <w:color w:val="000000"/>
          <w:sz w:val="26"/>
          <w:szCs w:val="26"/>
          <w:lang w:val="ro-RO"/>
        </w:rPr>
        <w:t xml:space="preserve">  </w:t>
      </w:r>
      <w:r w:rsidR="00872B0E">
        <w:rPr>
          <w:rFonts w:asciiTheme="minorHAnsi" w:hAnsiTheme="minorHAnsi"/>
          <w:color w:val="000000"/>
          <w:sz w:val="26"/>
          <w:szCs w:val="26"/>
          <w:lang w:val="ro-RO"/>
        </w:rPr>
        <w:t>20852</w:t>
      </w:r>
      <w:r w:rsidR="006D3422" w:rsidRPr="00F41D17">
        <w:rPr>
          <w:rFonts w:asciiTheme="minorHAnsi" w:hAnsiTheme="minorHAnsi"/>
          <w:color w:val="000000"/>
          <w:sz w:val="26"/>
          <w:szCs w:val="26"/>
          <w:lang w:val="ro-RO"/>
        </w:rPr>
        <w:t xml:space="preserve"> </w:t>
      </w:r>
      <w:r w:rsidRPr="00F41D17">
        <w:rPr>
          <w:rFonts w:asciiTheme="minorHAnsi" w:hAnsiTheme="minorHAnsi"/>
          <w:color w:val="000000"/>
          <w:sz w:val="26"/>
          <w:szCs w:val="26"/>
          <w:lang w:val="ro-RO"/>
        </w:rPr>
        <w:t xml:space="preserve">/ </w:t>
      </w:r>
      <w:r w:rsidR="00016BFC" w:rsidRPr="00F41D17">
        <w:rPr>
          <w:rFonts w:asciiTheme="minorHAnsi" w:hAnsiTheme="minorHAnsi"/>
          <w:color w:val="000000"/>
          <w:sz w:val="26"/>
          <w:szCs w:val="26"/>
          <w:lang w:val="ro-RO"/>
        </w:rPr>
        <w:t>2019</w:t>
      </w:r>
    </w:p>
    <w:p w:rsidR="00A17A3A" w:rsidRPr="00F41D17" w:rsidRDefault="007A4580" w:rsidP="007A4580">
      <w:pPr>
        <w:ind w:left="6480"/>
        <w:jc w:val="both"/>
        <w:rPr>
          <w:rFonts w:asciiTheme="minorHAnsi" w:hAnsiTheme="minorHAnsi"/>
          <w:color w:val="000000"/>
          <w:sz w:val="26"/>
          <w:szCs w:val="26"/>
          <w:lang w:val="ro-RO"/>
        </w:rPr>
      </w:pPr>
      <w:r w:rsidRPr="00F41D17">
        <w:rPr>
          <w:rFonts w:asciiTheme="minorHAnsi" w:hAnsiTheme="minorHAnsi"/>
          <w:color w:val="000000"/>
          <w:sz w:val="26"/>
          <w:szCs w:val="26"/>
          <w:lang w:val="ro-RO"/>
        </w:rPr>
        <w:t xml:space="preserve">           </w:t>
      </w:r>
      <w:proofErr w:type="spellStart"/>
      <w:r w:rsidR="00A17A3A" w:rsidRPr="00F41D17">
        <w:rPr>
          <w:rFonts w:asciiTheme="minorHAnsi" w:hAnsiTheme="minorHAnsi"/>
          <w:color w:val="000000"/>
          <w:sz w:val="26"/>
          <w:szCs w:val="26"/>
          <w:lang w:val="ro-RO"/>
        </w:rPr>
        <w:t>Borboly</w:t>
      </w:r>
      <w:proofErr w:type="spellEnd"/>
      <w:r w:rsidR="00A17A3A" w:rsidRPr="00F41D17">
        <w:rPr>
          <w:rFonts w:asciiTheme="minorHAnsi" w:hAnsiTheme="minorHAnsi"/>
          <w:color w:val="000000"/>
          <w:sz w:val="26"/>
          <w:szCs w:val="26"/>
          <w:lang w:val="ro-RO"/>
        </w:rPr>
        <w:t xml:space="preserve"> Csaba</w:t>
      </w:r>
    </w:p>
    <w:p w:rsidR="00A17A3A" w:rsidRPr="00F41D17" w:rsidRDefault="002E242F" w:rsidP="00A17A3A">
      <w:pPr>
        <w:jc w:val="both"/>
        <w:rPr>
          <w:rFonts w:asciiTheme="minorHAnsi" w:hAnsiTheme="minorHAnsi"/>
          <w:color w:val="000000"/>
          <w:sz w:val="26"/>
          <w:szCs w:val="26"/>
          <w:lang w:val="ro-RO"/>
        </w:rPr>
      </w:pPr>
      <w:r w:rsidRPr="00F41D17">
        <w:rPr>
          <w:rFonts w:asciiTheme="minorHAnsi" w:hAnsiTheme="minorHAnsi"/>
          <w:b/>
          <w:color w:val="000000"/>
          <w:sz w:val="26"/>
          <w:szCs w:val="26"/>
          <w:lang w:val="ro-RO"/>
        </w:rPr>
        <w:tab/>
      </w:r>
      <w:r w:rsidRPr="00F41D17">
        <w:rPr>
          <w:rFonts w:asciiTheme="minorHAnsi" w:hAnsiTheme="minorHAnsi"/>
          <w:b/>
          <w:color w:val="000000"/>
          <w:sz w:val="26"/>
          <w:szCs w:val="26"/>
          <w:lang w:val="ro-RO"/>
        </w:rPr>
        <w:tab/>
      </w:r>
      <w:r w:rsidRPr="00F41D17">
        <w:rPr>
          <w:rFonts w:asciiTheme="minorHAnsi" w:hAnsiTheme="minorHAnsi"/>
          <w:b/>
          <w:color w:val="000000"/>
          <w:sz w:val="26"/>
          <w:szCs w:val="26"/>
          <w:lang w:val="ro-RO"/>
        </w:rPr>
        <w:tab/>
      </w:r>
      <w:r w:rsidRPr="00F41D17">
        <w:rPr>
          <w:rFonts w:asciiTheme="minorHAnsi" w:hAnsiTheme="minorHAnsi"/>
          <w:b/>
          <w:color w:val="000000"/>
          <w:sz w:val="26"/>
          <w:szCs w:val="26"/>
          <w:lang w:val="ro-RO"/>
        </w:rPr>
        <w:tab/>
      </w:r>
      <w:r w:rsidRPr="00F41D17">
        <w:rPr>
          <w:rFonts w:asciiTheme="minorHAnsi" w:hAnsiTheme="minorHAnsi"/>
          <w:b/>
          <w:color w:val="000000"/>
          <w:sz w:val="26"/>
          <w:szCs w:val="26"/>
          <w:lang w:val="ro-RO"/>
        </w:rPr>
        <w:tab/>
      </w:r>
      <w:r w:rsidRPr="00F41D17">
        <w:rPr>
          <w:rFonts w:asciiTheme="minorHAnsi" w:hAnsiTheme="minorHAnsi"/>
          <w:b/>
          <w:color w:val="000000"/>
          <w:sz w:val="26"/>
          <w:szCs w:val="26"/>
          <w:lang w:val="ro-RO"/>
        </w:rPr>
        <w:tab/>
      </w:r>
      <w:r w:rsidR="00A17A3A" w:rsidRPr="00F41D17">
        <w:rPr>
          <w:rFonts w:asciiTheme="minorHAnsi" w:hAnsiTheme="minorHAnsi"/>
          <w:b/>
          <w:color w:val="000000"/>
          <w:sz w:val="26"/>
          <w:szCs w:val="26"/>
          <w:lang w:val="ro-RO"/>
        </w:rPr>
        <w:tab/>
      </w:r>
      <w:r w:rsidR="00A17A3A" w:rsidRPr="00F41D17">
        <w:rPr>
          <w:rFonts w:asciiTheme="minorHAnsi" w:hAnsiTheme="minorHAnsi"/>
          <w:b/>
          <w:color w:val="000000"/>
          <w:sz w:val="26"/>
          <w:szCs w:val="26"/>
          <w:lang w:val="ro-RO"/>
        </w:rPr>
        <w:tab/>
      </w:r>
      <w:r w:rsidR="00A17A3A" w:rsidRPr="00F41D17">
        <w:rPr>
          <w:rFonts w:asciiTheme="minorHAnsi" w:hAnsiTheme="minorHAnsi"/>
          <w:b/>
          <w:color w:val="000000"/>
          <w:sz w:val="26"/>
          <w:szCs w:val="26"/>
          <w:lang w:val="ro-RO"/>
        </w:rPr>
        <w:tab/>
      </w:r>
      <w:r w:rsidR="00A17A3A" w:rsidRPr="00F41D17">
        <w:rPr>
          <w:rFonts w:asciiTheme="minorHAnsi" w:hAnsiTheme="minorHAnsi"/>
          <w:b/>
          <w:color w:val="000000"/>
          <w:sz w:val="26"/>
          <w:szCs w:val="26"/>
          <w:lang w:val="ro-RO"/>
        </w:rPr>
        <w:tab/>
      </w:r>
      <w:r w:rsidR="007A4580" w:rsidRPr="00F41D17">
        <w:rPr>
          <w:rFonts w:asciiTheme="minorHAnsi" w:hAnsiTheme="minorHAnsi"/>
          <w:b/>
          <w:color w:val="000000"/>
          <w:sz w:val="26"/>
          <w:szCs w:val="26"/>
          <w:lang w:val="ro-RO"/>
        </w:rPr>
        <w:t xml:space="preserve">   </w:t>
      </w:r>
      <w:r w:rsidR="00A17A3A" w:rsidRPr="00F41D17">
        <w:rPr>
          <w:rFonts w:asciiTheme="minorHAnsi" w:hAnsiTheme="minorHAnsi"/>
          <w:color w:val="000000"/>
          <w:sz w:val="26"/>
          <w:szCs w:val="26"/>
          <w:lang w:val="ro-RO"/>
        </w:rPr>
        <w:t>preşedinte</w:t>
      </w:r>
    </w:p>
    <w:p w:rsidR="00CF6BBB" w:rsidRPr="00F41D17" w:rsidRDefault="00750F1E" w:rsidP="0046063D">
      <w:pPr>
        <w:jc w:val="center"/>
        <w:rPr>
          <w:rFonts w:asciiTheme="minorHAnsi" w:hAnsiTheme="minorHAnsi"/>
          <w:b/>
          <w:color w:val="000000"/>
          <w:sz w:val="26"/>
          <w:szCs w:val="26"/>
          <w:lang w:val="ro-RO"/>
        </w:rPr>
      </w:pPr>
      <w:r w:rsidRPr="00F41D17">
        <w:rPr>
          <w:rFonts w:asciiTheme="minorHAnsi" w:hAnsiTheme="minorHAnsi"/>
          <w:b/>
          <w:color w:val="000000"/>
          <w:sz w:val="26"/>
          <w:szCs w:val="26"/>
          <w:lang w:val="ro-RO"/>
        </w:rPr>
        <w:t xml:space="preserve"> </w:t>
      </w:r>
    </w:p>
    <w:p w:rsidR="001E5677" w:rsidRPr="00F41D17" w:rsidRDefault="003C39D4" w:rsidP="0046063D">
      <w:pPr>
        <w:jc w:val="center"/>
        <w:rPr>
          <w:rFonts w:asciiTheme="minorHAnsi" w:hAnsiTheme="minorHAnsi"/>
          <w:b/>
          <w:color w:val="000000"/>
          <w:sz w:val="26"/>
          <w:szCs w:val="26"/>
          <w:lang w:val="ro-RO"/>
        </w:rPr>
      </w:pPr>
      <w:r w:rsidRPr="00F41D17">
        <w:rPr>
          <w:rFonts w:asciiTheme="minorHAnsi" w:hAnsiTheme="minorHAnsi"/>
          <w:b/>
          <w:color w:val="000000"/>
          <w:sz w:val="26"/>
          <w:szCs w:val="26"/>
          <w:lang w:val="ro-RO"/>
        </w:rPr>
        <w:t>REFERATUL DE APROBARE</w:t>
      </w:r>
    </w:p>
    <w:p w:rsidR="005F3EC5" w:rsidRPr="00F41D17" w:rsidRDefault="005F3EC5" w:rsidP="00BF3D48">
      <w:pPr>
        <w:pStyle w:val="BodyText"/>
        <w:jc w:val="center"/>
        <w:rPr>
          <w:rFonts w:ascii="Calibri" w:hAnsi="Calibri"/>
          <w:sz w:val="26"/>
          <w:szCs w:val="26"/>
        </w:rPr>
      </w:pPr>
    </w:p>
    <w:p w:rsidR="00BF3D48" w:rsidRPr="00F41D17" w:rsidRDefault="00BF3D48" w:rsidP="00BF3D48">
      <w:pPr>
        <w:pStyle w:val="BodyText"/>
        <w:jc w:val="center"/>
        <w:rPr>
          <w:rFonts w:ascii="Calibri" w:hAnsi="Calibri"/>
          <w:sz w:val="26"/>
          <w:szCs w:val="26"/>
        </w:rPr>
      </w:pPr>
      <w:r w:rsidRPr="00F41D17">
        <w:rPr>
          <w:rFonts w:ascii="Calibri" w:hAnsi="Calibri"/>
          <w:sz w:val="26"/>
          <w:szCs w:val="26"/>
        </w:rPr>
        <w:t xml:space="preserve">privind </w:t>
      </w:r>
      <w:r w:rsidR="0036765B" w:rsidRPr="00F41D17">
        <w:rPr>
          <w:rFonts w:ascii="Calibri" w:hAnsi="Calibri"/>
          <w:sz w:val="26"/>
          <w:szCs w:val="26"/>
        </w:rPr>
        <w:t>rectificarea</w:t>
      </w:r>
      <w:r w:rsidRPr="00F41D17">
        <w:rPr>
          <w:rFonts w:ascii="Calibri" w:hAnsi="Calibri"/>
          <w:sz w:val="26"/>
          <w:szCs w:val="26"/>
        </w:rPr>
        <w:t xml:space="preserve"> bugetului de venituri şi cheltuieli al judeţului Harghita, pe anul 2019</w:t>
      </w:r>
    </w:p>
    <w:p w:rsidR="00B26ECA" w:rsidRPr="00F41D17" w:rsidRDefault="00B26ECA" w:rsidP="00490F95">
      <w:pPr>
        <w:pStyle w:val="BodyText"/>
        <w:jc w:val="center"/>
        <w:rPr>
          <w:rFonts w:asciiTheme="minorHAnsi" w:hAnsiTheme="minorHAnsi"/>
          <w:color w:val="000000"/>
          <w:sz w:val="26"/>
          <w:szCs w:val="26"/>
        </w:rPr>
      </w:pPr>
    </w:p>
    <w:p w:rsidR="00BA1810" w:rsidRDefault="00BA1810" w:rsidP="00A74531">
      <w:pPr>
        <w:autoSpaceDE w:val="0"/>
        <w:autoSpaceDN w:val="0"/>
        <w:adjustRightInd w:val="0"/>
        <w:jc w:val="both"/>
        <w:rPr>
          <w:rFonts w:asciiTheme="minorHAnsi" w:hAnsiTheme="minorHAnsi"/>
          <w:sz w:val="26"/>
          <w:szCs w:val="26"/>
          <w:lang w:val="ro-RO"/>
        </w:rPr>
      </w:pPr>
    </w:p>
    <w:p w:rsidR="00A74531" w:rsidRPr="00F41D17" w:rsidRDefault="00A74531" w:rsidP="00A74531">
      <w:pPr>
        <w:autoSpaceDE w:val="0"/>
        <w:autoSpaceDN w:val="0"/>
        <w:adjustRightInd w:val="0"/>
        <w:jc w:val="both"/>
        <w:rPr>
          <w:rFonts w:asciiTheme="minorHAnsi" w:hAnsiTheme="minorHAnsi"/>
          <w:sz w:val="26"/>
          <w:szCs w:val="26"/>
          <w:lang w:val="ro-RO" w:eastAsia="ro-RO"/>
        </w:rPr>
      </w:pPr>
      <w:r w:rsidRPr="00F41D17">
        <w:rPr>
          <w:rFonts w:asciiTheme="minorHAnsi" w:hAnsiTheme="minorHAnsi"/>
          <w:sz w:val="26"/>
          <w:szCs w:val="26"/>
          <w:lang w:val="ro-RO"/>
        </w:rPr>
        <w:t xml:space="preserve">Prin prezentul Proiect de hotărâre se propune </w:t>
      </w:r>
      <w:r w:rsidR="00A47D5D" w:rsidRPr="00F41D17">
        <w:rPr>
          <w:rFonts w:asciiTheme="minorHAnsi" w:hAnsiTheme="minorHAnsi"/>
          <w:sz w:val="26"/>
          <w:szCs w:val="26"/>
          <w:lang w:val="ro-RO"/>
        </w:rPr>
        <w:t>modificarea</w:t>
      </w:r>
      <w:r w:rsidRPr="00F41D17">
        <w:rPr>
          <w:rFonts w:asciiTheme="minorHAnsi" w:hAnsiTheme="minorHAnsi"/>
          <w:sz w:val="26"/>
          <w:szCs w:val="26"/>
          <w:lang w:val="ro-RO"/>
        </w:rPr>
        <w:t xml:space="preserve"> bugetului de venituri şi cheltuieli al judeţului Harghita pe anul 2019 aprobat prin Hotărârea Consiliului Judeţean Harghita nr. 47/2019 şi repartizat pe trimestre prin Dispoziţia Preşedintelui nr. 572/2019</w:t>
      </w:r>
      <w:r w:rsidR="00391631" w:rsidRPr="00F41D17">
        <w:rPr>
          <w:rFonts w:asciiTheme="minorHAnsi" w:hAnsiTheme="minorHAnsi"/>
          <w:sz w:val="26"/>
          <w:szCs w:val="26"/>
          <w:lang w:val="ro-RO"/>
        </w:rPr>
        <w:t>,</w:t>
      </w:r>
      <w:r w:rsidRPr="00F41D17">
        <w:rPr>
          <w:rFonts w:asciiTheme="minorHAnsi" w:hAnsiTheme="minorHAnsi"/>
          <w:sz w:val="26"/>
          <w:szCs w:val="26"/>
          <w:lang w:val="ro-RO"/>
        </w:rPr>
        <w:t xml:space="preserve"> cu modificările și completările ulterioare.</w:t>
      </w:r>
    </w:p>
    <w:p w:rsidR="00162DF6" w:rsidRPr="00F41D17" w:rsidRDefault="00162DF6" w:rsidP="00E85554">
      <w:pPr>
        <w:jc w:val="both"/>
        <w:rPr>
          <w:rFonts w:ascii="Calibri" w:hAnsi="Calibri"/>
          <w:b/>
          <w:sz w:val="26"/>
          <w:szCs w:val="26"/>
          <w:lang w:val="ro-RO"/>
        </w:rPr>
      </w:pPr>
    </w:p>
    <w:p w:rsidR="00162DF6" w:rsidRPr="00F41D17" w:rsidRDefault="00162DF6" w:rsidP="00162DF6">
      <w:pPr>
        <w:autoSpaceDE w:val="0"/>
        <w:autoSpaceDN w:val="0"/>
        <w:adjustRightInd w:val="0"/>
        <w:rPr>
          <w:rFonts w:asciiTheme="minorHAnsi" w:hAnsiTheme="minorHAnsi"/>
          <w:sz w:val="26"/>
          <w:szCs w:val="26"/>
          <w:lang w:val="ro-RO" w:eastAsia="ro-RO"/>
        </w:rPr>
      </w:pPr>
      <w:r w:rsidRPr="00F41D17">
        <w:rPr>
          <w:rFonts w:asciiTheme="minorHAnsi" w:hAnsiTheme="minorHAnsi"/>
          <w:sz w:val="26"/>
          <w:szCs w:val="26"/>
          <w:lang w:val="ro-RO" w:eastAsia="ro-RO"/>
        </w:rPr>
        <w:t xml:space="preserve">Prin Ordonanţă Guvernului nr. 12/2019, a fost rectificat bugetul de stat pe anul 2019, aprobat prin Legea bugetului de stat pe anul 2019 nr. 50/2019. </w:t>
      </w:r>
    </w:p>
    <w:p w:rsidR="00162DF6" w:rsidRPr="00F41D17" w:rsidRDefault="007E314D" w:rsidP="00E85554">
      <w:pPr>
        <w:jc w:val="both"/>
        <w:rPr>
          <w:rFonts w:asciiTheme="minorHAnsi" w:hAnsiTheme="minorHAnsi"/>
          <w:sz w:val="26"/>
          <w:szCs w:val="26"/>
          <w:lang w:val="ro-RO"/>
        </w:rPr>
      </w:pPr>
      <w:r w:rsidRPr="00F41D17">
        <w:rPr>
          <w:rFonts w:ascii="Calibri" w:hAnsi="Calibri"/>
          <w:sz w:val="26"/>
          <w:szCs w:val="26"/>
          <w:lang w:val="ro-RO"/>
        </w:rPr>
        <w:t xml:space="preserve">În baza prevederii art.20 ale Ordonanței Guvernului nr.12/2019, precum și a </w:t>
      </w:r>
      <w:r w:rsidRPr="00F41D17">
        <w:rPr>
          <w:rFonts w:asciiTheme="minorHAnsi" w:hAnsiTheme="minorHAnsi"/>
          <w:sz w:val="26"/>
          <w:szCs w:val="26"/>
          <w:lang w:val="ro-RO"/>
        </w:rPr>
        <w:t>Adreselor nr. 8454/2019 și nr. 8458/2019 ale Administrației Județene a Finanțelor Publice Harghita, Județului Harghita</w:t>
      </w:r>
      <w:r w:rsidR="00E63DDC">
        <w:rPr>
          <w:rFonts w:asciiTheme="minorHAnsi" w:hAnsiTheme="minorHAnsi"/>
          <w:sz w:val="26"/>
          <w:szCs w:val="26"/>
          <w:lang w:val="ro-RO"/>
        </w:rPr>
        <w:t xml:space="preserve"> i-</w:t>
      </w:r>
      <w:r w:rsidRPr="00F41D17">
        <w:rPr>
          <w:rFonts w:asciiTheme="minorHAnsi" w:hAnsiTheme="minorHAnsi"/>
          <w:sz w:val="26"/>
          <w:szCs w:val="26"/>
          <w:lang w:val="ro-RO"/>
        </w:rPr>
        <w:t>au fost alocate următoarele sume:</w:t>
      </w:r>
    </w:p>
    <w:p w:rsidR="005E56F3" w:rsidRPr="00F41D17" w:rsidRDefault="007E314D" w:rsidP="005E56F3">
      <w:pPr>
        <w:pStyle w:val="ListParagraph"/>
        <w:numPr>
          <w:ilvl w:val="0"/>
          <w:numId w:val="5"/>
        </w:numPr>
        <w:autoSpaceDE w:val="0"/>
        <w:autoSpaceDN w:val="0"/>
        <w:adjustRightInd w:val="0"/>
        <w:jc w:val="both"/>
        <w:rPr>
          <w:sz w:val="26"/>
          <w:szCs w:val="26"/>
          <w:lang w:eastAsia="ro-RO"/>
        </w:rPr>
      </w:pPr>
      <w:r w:rsidRPr="00F41D17">
        <w:rPr>
          <w:sz w:val="26"/>
          <w:szCs w:val="26"/>
          <w:lang w:eastAsia="ro-RO"/>
        </w:rPr>
        <w:t>din sume defalcate din taxa pe valoarea adăugată pentru finanţarea cheltuielilor descentralizate la nivelul judeţelor, pe anul 2019 suma de 3.257,00 mii lei</w:t>
      </w:r>
      <w:r w:rsidR="005E56F3" w:rsidRPr="00F41D17">
        <w:rPr>
          <w:sz w:val="26"/>
          <w:szCs w:val="26"/>
          <w:lang w:eastAsia="ro-RO"/>
        </w:rPr>
        <w:t>, destinat</w:t>
      </w:r>
      <w:r w:rsidR="00E63DDC">
        <w:rPr>
          <w:sz w:val="26"/>
          <w:szCs w:val="26"/>
          <w:lang w:eastAsia="ro-RO"/>
        </w:rPr>
        <w:t>ă</w:t>
      </w:r>
      <w:r w:rsidR="005E56F3" w:rsidRPr="00F41D17">
        <w:rPr>
          <w:sz w:val="26"/>
          <w:szCs w:val="26"/>
          <w:lang w:eastAsia="ro-RO"/>
        </w:rPr>
        <w:t xml:space="preserve"> finanţării cheltuielilor determinate de implementarea Programului pentru şcoli al României, în perioada septembrie - decembrie a anului şcolar 2019 – 2020; </w:t>
      </w:r>
    </w:p>
    <w:p w:rsidR="007E314D" w:rsidRPr="00F41D17" w:rsidRDefault="007E314D" w:rsidP="005E56F3">
      <w:pPr>
        <w:pStyle w:val="ListParagraph"/>
        <w:numPr>
          <w:ilvl w:val="0"/>
          <w:numId w:val="5"/>
        </w:numPr>
        <w:autoSpaceDE w:val="0"/>
        <w:autoSpaceDN w:val="0"/>
        <w:adjustRightInd w:val="0"/>
        <w:jc w:val="both"/>
        <w:rPr>
          <w:sz w:val="26"/>
          <w:szCs w:val="26"/>
          <w:lang w:eastAsia="ro-RO"/>
        </w:rPr>
      </w:pPr>
      <w:r w:rsidRPr="00F41D17">
        <w:rPr>
          <w:sz w:val="26"/>
          <w:szCs w:val="26"/>
          <w:lang w:eastAsia="ro-RO"/>
        </w:rPr>
        <w:t>din sume defalcate din taxa pe valoarea adăugată pentru</w:t>
      </w:r>
      <w:r w:rsidR="005E56F3" w:rsidRPr="00F41D17">
        <w:rPr>
          <w:sz w:val="26"/>
          <w:szCs w:val="26"/>
          <w:lang w:eastAsia="ro-RO"/>
        </w:rPr>
        <w:t xml:space="preserve"> echilibrarea bugetelor locale suma de 602,00 mii lei.</w:t>
      </w:r>
    </w:p>
    <w:p w:rsidR="007E314D" w:rsidRDefault="009B4912" w:rsidP="00E85554">
      <w:pPr>
        <w:jc w:val="both"/>
        <w:rPr>
          <w:rFonts w:asciiTheme="minorHAnsi" w:hAnsiTheme="minorHAnsi"/>
          <w:sz w:val="26"/>
          <w:szCs w:val="26"/>
          <w:lang w:val="ro-RO" w:eastAsia="ro-RO"/>
        </w:rPr>
      </w:pPr>
      <w:r>
        <w:rPr>
          <w:rFonts w:asciiTheme="minorHAnsi" w:hAnsiTheme="minorHAnsi"/>
          <w:sz w:val="26"/>
          <w:szCs w:val="26"/>
          <w:lang w:val="ro-RO" w:eastAsia="ro-RO"/>
        </w:rPr>
        <w:t>În baza celor prezentate v</w:t>
      </w:r>
      <w:r w:rsidRPr="009B4912">
        <w:rPr>
          <w:rFonts w:asciiTheme="minorHAnsi" w:hAnsiTheme="minorHAnsi"/>
          <w:sz w:val="26"/>
          <w:szCs w:val="26"/>
          <w:lang w:val="ro-RO" w:eastAsia="ro-RO"/>
        </w:rPr>
        <w:t>ăzând</w:t>
      </w:r>
      <w:r>
        <w:rPr>
          <w:rFonts w:asciiTheme="minorHAnsi" w:hAnsiTheme="minorHAnsi"/>
          <w:sz w:val="26"/>
          <w:szCs w:val="26"/>
          <w:lang w:val="ro-RO" w:eastAsia="ro-RO"/>
        </w:rPr>
        <w:t xml:space="preserve"> solicitările direcțiilor precum și ale instituțiilor subordonate se propune rectificarea bugetului local al județului atât la partea de venituri, cât și la partea de cheltuieli, astfel:</w:t>
      </w:r>
    </w:p>
    <w:p w:rsidR="000C70C1" w:rsidRPr="000C70C1" w:rsidRDefault="000C70C1" w:rsidP="000C70C1">
      <w:pPr>
        <w:pStyle w:val="ListParagraph"/>
        <w:numPr>
          <w:ilvl w:val="0"/>
          <w:numId w:val="27"/>
        </w:numPr>
        <w:jc w:val="both"/>
        <w:rPr>
          <w:sz w:val="26"/>
          <w:szCs w:val="26"/>
        </w:rPr>
      </w:pPr>
      <w:r w:rsidRPr="000C70C1">
        <w:rPr>
          <w:sz w:val="26"/>
          <w:szCs w:val="26"/>
        </w:rPr>
        <w:t xml:space="preserve">rectificarea bugetului local de venituri şi cheltuieli al judeţului Harghita pe anul 2019, prin majorarea la partea venituri a subcapitolului 11.02.01 - Sume defalcate din taxa pe valoarea adăugată pentru finanţarea cheltuielilor descentralizate la nivelul judeţului cu suma de 3.257,00 mii lei și la partea de cheltuieli majorarea subcapitolului 65.02.03.01 - Învăţământ preşcolar, titlul 57 - Asistenţă socială cu suma de 489,00 mii lei și a subcapitolului 65.02.03.02 - Învăţământ primar, titlul 57 - Asistenţă socială cu suma de 2.768,00 mii lei. </w:t>
      </w:r>
    </w:p>
    <w:p w:rsidR="009B4912" w:rsidRPr="000C70C1" w:rsidRDefault="009B4912" w:rsidP="000C70C1">
      <w:pPr>
        <w:pStyle w:val="ListParagraph"/>
        <w:numPr>
          <w:ilvl w:val="0"/>
          <w:numId w:val="27"/>
        </w:numPr>
        <w:jc w:val="both"/>
        <w:rPr>
          <w:sz w:val="26"/>
          <w:szCs w:val="26"/>
        </w:rPr>
      </w:pPr>
      <w:r w:rsidRPr="000C70C1">
        <w:rPr>
          <w:sz w:val="26"/>
          <w:szCs w:val="26"/>
        </w:rPr>
        <w:t xml:space="preserve">rectificarea bugetului local de venituri şi cheltuieli al judeţului Harghita pe anul 2019, prin majorarea la partea </w:t>
      </w:r>
      <w:r w:rsidR="00E63DDC" w:rsidRPr="000C70C1">
        <w:rPr>
          <w:sz w:val="26"/>
          <w:szCs w:val="26"/>
        </w:rPr>
        <w:t xml:space="preserve">de venituri </w:t>
      </w:r>
      <w:r w:rsidRPr="000C70C1">
        <w:rPr>
          <w:sz w:val="26"/>
          <w:szCs w:val="26"/>
        </w:rPr>
        <w:t>a subcapitolului 11.02.06 - Sume defalcate din taxa pe valoarea adăugată pentru echilibrarea bugetelor locale cu suma de 602,00 mii lei și la partea de cheltuieli majorarea următoarelor subcapitole:</w:t>
      </w:r>
    </w:p>
    <w:p w:rsidR="009B4912" w:rsidRPr="00B4267D" w:rsidRDefault="009B4912" w:rsidP="009B4912">
      <w:pPr>
        <w:pStyle w:val="ListParagraph"/>
        <w:numPr>
          <w:ilvl w:val="0"/>
          <w:numId w:val="20"/>
        </w:numPr>
        <w:jc w:val="both"/>
        <w:rPr>
          <w:rFonts w:asciiTheme="minorHAnsi" w:hAnsiTheme="minorHAnsi"/>
          <w:sz w:val="26"/>
          <w:szCs w:val="26"/>
        </w:rPr>
      </w:pPr>
      <w:r>
        <w:rPr>
          <w:rFonts w:asciiTheme="minorHAnsi" w:hAnsiTheme="minorHAnsi"/>
          <w:sz w:val="26"/>
          <w:szCs w:val="26"/>
        </w:rPr>
        <w:t>subcapitolul 51.02.01.03 – Autorități executive, titlul 20 – Bunuri și servicii cu suma de  203,00 mii lei;</w:t>
      </w:r>
    </w:p>
    <w:p w:rsidR="009B4912" w:rsidRPr="00B4267D" w:rsidRDefault="009B4912" w:rsidP="009B4912">
      <w:pPr>
        <w:pStyle w:val="ListParagraph"/>
        <w:numPr>
          <w:ilvl w:val="0"/>
          <w:numId w:val="20"/>
        </w:numPr>
        <w:jc w:val="both"/>
        <w:rPr>
          <w:rFonts w:asciiTheme="minorHAnsi" w:hAnsiTheme="minorHAnsi"/>
          <w:sz w:val="26"/>
          <w:szCs w:val="26"/>
        </w:rPr>
      </w:pPr>
      <w:r w:rsidRPr="00F41D17">
        <w:rPr>
          <w:sz w:val="26"/>
          <w:szCs w:val="26"/>
        </w:rPr>
        <w:t>subcapitolul 67.02.03.30 -  Editura Harghita, titlul 51- Transferuri între unităţi ale administraţiei cu suma de 15,00 mii lei;</w:t>
      </w:r>
    </w:p>
    <w:p w:rsidR="009B4912" w:rsidRPr="00B4267D" w:rsidRDefault="009B4912" w:rsidP="009B4912">
      <w:pPr>
        <w:pStyle w:val="ListParagraph"/>
        <w:numPr>
          <w:ilvl w:val="0"/>
          <w:numId w:val="20"/>
        </w:numPr>
        <w:jc w:val="both"/>
        <w:rPr>
          <w:rFonts w:asciiTheme="minorHAnsi" w:hAnsiTheme="minorHAnsi"/>
          <w:sz w:val="26"/>
          <w:szCs w:val="26"/>
        </w:rPr>
      </w:pPr>
      <w:r w:rsidRPr="00F41D17">
        <w:rPr>
          <w:sz w:val="26"/>
          <w:szCs w:val="26"/>
        </w:rPr>
        <w:t xml:space="preserve">subcapitolul 67.02.03.30 -  </w:t>
      </w:r>
      <w:r w:rsidRPr="00B4267D">
        <w:rPr>
          <w:sz w:val="26"/>
          <w:szCs w:val="26"/>
        </w:rPr>
        <w:t xml:space="preserve">Editura Harghita </w:t>
      </w:r>
      <w:proofErr w:type="spellStart"/>
      <w:r w:rsidRPr="00B4267D">
        <w:rPr>
          <w:sz w:val="26"/>
          <w:szCs w:val="26"/>
        </w:rPr>
        <w:t>Népe</w:t>
      </w:r>
      <w:proofErr w:type="spellEnd"/>
      <w:r w:rsidRPr="00F41D17">
        <w:rPr>
          <w:sz w:val="26"/>
          <w:szCs w:val="26"/>
        </w:rPr>
        <w:t xml:space="preserve">, titlul 51- Transferuri între unităţi ale administraţiei cu suma de </w:t>
      </w:r>
      <w:r>
        <w:rPr>
          <w:sz w:val="26"/>
          <w:szCs w:val="26"/>
        </w:rPr>
        <w:t>336,00</w:t>
      </w:r>
      <w:r w:rsidRPr="00F41D17">
        <w:rPr>
          <w:sz w:val="26"/>
          <w:szCs w:val="26"/>
        </w:rPr>
        <w:t xml:space="preserve"> mii lei;</w:t>
      </w:r>
    </w:p>
    <w:p w:rsidR="009B4912" w:rsidRPr="009E2254" w:rsidRDefault="009B4912" w:rsidP="009B4912">
      <w:pPr>
        <w:pStyle w:val="ListParagraph"/>
        <w:numPr>
          <w:ilvl w:val="0"/>
          <w:numId w:val="20"/>
        </w:numPr>
        <w:jc w:val="both"/>
        <w:rPr>
          <w:rFonts w:asciiTheme="minorHAnsi" w:hAnsiTheme="minorHAnsi"/>
          <w:sz w:val="26"/>
          <w:szCs w:val="26"/>
        </w:rPr>
      </w:pPr>
      <w:r w:rsidRPr="00F41D17">
        <w:rPr>
          <w:sz w:val="26"/>
          <w:szCs w:val="26"/>
        </w:rPr>
        <w:t xml:space="preserve">subcapitolul 67.02.03.30 -  </w:t>
      </w:r>
      <w:r w:rsidRPr="00B4267D">
        <w:rPr>
          <w:sz w:val="26"/>
          <w:szCs w:val="26"/>
        </w:rPr>
        <w:t>Centru Cultural Judeţean Harghita</w:t>
      </w:r>
      <w:r w:rsidRPr="00F41D17">
        <w:rPr>
          <w:sz w:val="26"/>
          <w:szCs w:val="26"/>
        </w:rPr>
        <w:t xml:space="preserve">, titlul 51- Transferuri între unităţi ale administraţiei cu suma de </w:t>
      </w:r>
      <w:r>
        <w:rPr>
          <w:sz w:val="26"/>
          <w:szCs w:val="26"/>
        </w:rPr>
        <w:t>3,00</w:t>
      </w:r>
      <w:r w:rsidRPr="00F41D17">
        <w:rPr>
          <w:sz w:val="26"/>
          <w:szCs w:val="26"/>
        </w:rPr>
        <w:t xml:space="preserve"> mii lei;</w:t>
      </w:r>
    </w:p>
    <w:p w:rsidR="009B4912" w:rsidRPr="00B4267D" w:rsidRDefault="009B4912" w:rsidP="009B4912">
      <w:pPr>
        <w:pStyle w:val="ListParagraph"/>
        <w:numPr>
          <w:ilvl w:val="0"/>
          <w:numId w:val="20"/>
        </w:numPr>
        <w:jc w:val="both"/>
        <w:rPr>
          <w:rFonts w:asciiTheme="minorHAnsi" w:hAnsiTheme="minorHAnsi"/>
          <w:sz w:val="26"/>
          <w:szCs w:val="26"/>
        </w:rPr>
      </w:pPr>
      <w:r>
        <w:rPr>
          <w:rFonts w:asciiTheme="minorHAnsi" w:hAnsiTheme="minorHAnsi"/>
          <w:sz w:val="26"/>
          <w:szCs w:val="26"/>
        </w:rPr>
        <w:t xml:space="preserve">subcapitolul 67.02.50 - </w:t>
      </w:r>
      <w:r w:rsidRPr="009E2254">
        <w:rPr>
          <w:rFonts w:asciiTheme="minorHAnsi" w:hAnsiTheme="minorHAnsi"/>
          <w:sz w:val="26"/>
          <w:szCs w:val="26"/>
        </w:rPr>
        <w:t>Alte servicii în domeniile culturii, recreerii şi religie - Programe conform Anexa</w:t>
      </w:r>
      <w:r>
        <w:rPr>
          <w:rFonts w:asciiTheme="minorHAnsi" w:hAnsiTheme="minorHAnsi"/>
          <w:sz w:val="26"/>
          <w:szCs w:val="26"/>
        </w:rPr>
        <w:t>, titlul 20 – Bunuri și servicii cu suma de 25,00 mii lei;</w:t>
      </w:r>
    </w:p>
    <w:p w:rsidR="009B4912" w:rsidRPr="00B9661A" w:rsidRDefault="009B4912" w:rsidP="00E85554">
      <w:pPr>
        <w:pStyle w:val="ListParagraph"/>
        <w:numPr>
          <w:ilvl w:val="0"/>
          <w:numId w:val="20"/>
        </w:numPr>
        <w:jc w:val="both"/>
        <w:rPr>
          <w:rFonts w:asciiTheme="minorHAnsi" w:hAnsiTheme="minorHAnsi"/>
          <w:sz w:val="26"/>
          <w:szCs w:val="26"/>
        </w:rPr>
      </w:pPr>
      <w:r w:rsidRPr="00B9661A">
        <w:rPr>
          <w:rFonts w:asciiTheme="minorHAnsi" w:hAnsiTheme="minorHAnsi"/>
          <w:sz w:val="26"/>
          <w:szCs w:val="26"/>
        </w:rPr>
        <w:t>subcapitolul 80.02.01.10 - Programe de dezvoltare regională şi socială, Programe conform Anexa</w:t>
      </w:r>
      <w:r w:rsidR="003B1C05">
        <w:rPr>
          <w:rFonts w:asciiTheme="minorHAnsi" w:hAnsiTheme="minorHAnsi"/>
          <w:sz w:val="26"/>
          <w:szCs w:val="26"/>
        </w:rPr>
        <w:t>,</w:t>
      </w:r>
      <w:r w:rsidR="003B1C05" w:rsidRPr="003B1C05">
        <w:rPr>
          <w:rFonts w:asciiTheme="minorHAnsi" w:hAnsiTheme="minorHAnsi"/>
          <w:sz w:val="26"/>
          <w:szCs w:val="26"/>
        </w:rPr>
        <w:t xml:space="preserve"> </w:t>
      </w:r>
      <w:r w:rsidR="003B1C05">
        <w:rPr>
          <w:rFonts w:asciiTheme="minorHAnsi" w:hAnsiTheme="minorHAnsi"/>
          <w:sz w:val="26"/>
          <w:szCs w:val="26"/>
        </w:rPr>
        <w:t>titlul 10 – Cheltuieli de personal cu suma de 20,00 mii lei</w:t>
      </w:r>
      <w:r w:rsidR="00B9661A">
        <w:rPr>
          <w:rFonts w:asciiTheme="minorHAnsi" w:hAnsiTheme="minorHAnsi"/>
          <w:sz w:val="26"/>
          <w:szCs w:val="26"/>
        </w:rPr>
        <w:t>.</w:t>
      </w:r>
    </w:p>
    <w:p w:rsidR="005E56F3" w:rsidRPr="00F41D17" w:rsidRDefault="005E56F3" w:rsidP="00E85554">
      <w:pPr>
        <w:jc w:val="both"/>
        <w:rPr>
          <w:rFonts w:ascii="Calibri" w:hAnsi="Calibri"/>
          <w:sz w:val="26"/>
          <w:szCs w:val="26"/>
          <w:lang w:val="ro-RO"/>
        </w:rPr>
      </w:pPr>
    </w:p>
    <w:p w:rsidR="003F311C" w:rsidRDefault="005F0F77" w:rsidP="00E85554">
      <w:pPr>
        <w:jc w:val="both"/>
        <w:rPr>
          <w:rFonts w:asciiTheme="minorHAnsi" w:hAnsiTheme="minorHAnsi"/>
          <w:sz w:val="26"/>
          <w:szCs w:val="26"/>
          <w:lang w:val="ro-RO"/>
        </w:rPr>
      </w:pPr>
      <w:r w:rsidRPr="00F41D17">
        <w:rPr>
          <w:rFonts w:asciiTheme="minorHAnsi" w:hAnsiTheme="minorHAnsi"/>
          <w:b/>
          <w:sz w:val="26"/>
          <w:szCs w:val="26"/>
          <w:lang w:val="ro-RO"/>
        </w:rPr>
        <w:t>Direcția generală management</w:t>
      </w:r>
      <w:r w:rsidRPr="00F41D17">
        <w:rPr>
          <w:rFonts w:asciiTheme="minorHAnsi" w:hAnsiTheme="minorHAnsi"/>
          <w:sz w:val="26"/>
          <w:szCs w:val="26"/>
          <w:lang w:val="ro-RO"/>
        </w:rPr>
        <w:t xml:space="preserve"> prin adresa nr. 20037/2019 solicită majorarea bugetului aprobat pentru Programul de sprijinire şi dezvoltare a relaţiilor de înfrăţire cu judeţele şi regiunile din afara ţării</w:t>
      </w:r>
      <w:r w:rsidR="003F311C">
        <w:rPr>
          <w:rFonts w:asciiTheme="minorHAnsi" w:hAnsiTheme="minorHAnsi"/>
          <w:sz w:val="26"/>
          <w:szCs w:val="26"/>
          <w:lang w:val="ro-RO"/>
        </w:rPr>
        <w:t xml:space="preserve"> cu suma de 20,00 mii lei, pentru cheltuieli personal.</w:t>
      </w:r>
    </w:p>
    <w:p w:rsidR="005F0F77" w:rsidRPr="00F41D17" w:rsidRDefault="004E2317" w:rsidP="00E85554">
      <w:pPr>
        <w:jc w:val="both"/>
        <w:rPr>
          <w:rFonts w:asciiTheme="minorHAnsi" w:hAnsiTheme="minorHAnsi"/>
          <w:sz w:val="26"/>
          <w:szCs w:val="26"/>
          <w:lang w:val="ro-RO"/>
        </w:rPr>
      </w:pPr>
      <w:r w:rsidRPr="00F41D17">
        <w:rPr>
          <w:rFonts w:asciiTheme="minorHAnsi" w:hAnsiTheme="minorHAnsi"/>
          <w:sz w:val="26"/>
          <w:szCs w:val="26"/>
          <w:lang w:val="ro-RO"/>
        </w:rPr>
        <w:t>Totodată sunt propuse următoarele v</w:t>
      </w:r>
      <w:r w:rsidR="00E63DDC">
        <w:rPr>
          <w:rFonts w:asciiTheme="minorHAnsi" w:hAnsiTheme="minorHAnsi"/>
          <w:sz w:val="26"/>
          <w:szCs w:val="26"/>
          <w:lang w:val="ro-RO"/>
        </w:rPr>
        <w:t>i</w:t>
      </w:r>
      <w:r w:rsidRPr="00F41D17">
        <w:rPr>
          <w:rFonts w:asciiTheme="minorHAnsi" w:hAnsiTheme="minorHAnsi"/>
          <w:sz w:val="26"/>
          <w:szCs w:val="26"/>
          <w:lang w:val="ro-RO"/>
        </w:rPr>
        <w:t>rări de credite între articole și alineate:</w:t>
      </w:r>
    </w:p>
    <w:p w:rsidR="004E2317" w:rsidRPr="00F41D17" w:rsidRDefault="004E2317" w:rsidP="004E2317">
      <w:pPr>
        <w:pStyle w:val="ListParagraph"/>
        <w:numPr>
          <w:ilvl w:val="0"/>
          <w:numId w:val="13"/>
        </w:numPr>
        <w:jc w:val="both"/>
        <w:rPr>
          <w:rFonts w:asciiTheme="minorHAnsi" w:hAnsiTheme="minorHAnsi"/>
          <w:sz w:val="26"/>
          <w:szCs w:val="26"/>
        </w:rPr>
      </w:pPr>
      <w:r w:rsidRPr="00F41D17">
        <w:rPr>
          <w:rFonts w:asciiTheme="minorHAnsi" w:hAnsiTheme="minorHAnsi"/>
          <w:sz w:val="26"/>
          <w:szCs w:val="26"/>
        </w:rPr>
        <w:t xml:space="preserve">în cadrul Programului de sprijinire şi dezvoltare a relaţiilor de înfrăţire cu judeţele şi regiunile din afara ţării diminuarea 20.30.30 - Alte cheltuieli cu bunuri si servicii cu suma de 10,00 mii lei și majorarea 20.01.07 – Transport cu această sumă; </w:t>
      </w:r>
    </w:p>
    <w:p w:rsidR="004E2317" w:rsidRPr="00F41D17" w:rsidRDefault="004E2317" w:rsidP="004E2317">
      <w:pPr>
        <w:pStyle w:val="ListParagraph"/>
        <w:numPr>
          <w:ilvl w:val="0"/>
          <w:numId w:val="13"/>
        </w:numPr>
        <w:jc w:val="both"/>
        <w:rPr>
          <w:rFonts w:asciiTheme="minorHAnsi" w:hAnsiTheme="minorHAnsi"/>
          <w:sz w:val="26"/>
          <w:szCs w:val="26"/>
        </w:rPr>
      </w:pPr>
      <w:r w:rsidRPr="00F41D17">
        <w:rPr>
          <w:rFonts w:asciiTheme="minorHAnsi" w:hAnsiTheme="minorHAnsi"/>
          <w:sz w:val="26"/>
          <w:szCs w:val="26"/>
        </w:rPr>
        <w:t>în cadrul Programului reprezentarea şi promovarea judeţului Harghita pe lângă instituţiile Uniunii Europene  și Adunarea Regiunilor Europene diminuarea 20.30.02 - Protocol si reprezentare cu suma de 20,00 mii lei și majorarea 20.06.02 - Deplasări în străinătate cu această sumă.</w:t>
      </w:r>
    </w:p>
    <w:p w:rsidR="00571C14" w:rsidRDefault="00571C14" w:rsidP="004E2317">
      <w:pPr>
        <w:jc w:val="both"/>
        <w:rPr>
          <w:rFonts w:asciiTheme="minorHAnsi" w:hAnsiTheme="minorHAnsi"/>
          <w:sz w:val="26"/>
          <w:szCs w:val="26"/>
          <w:lang w:val="ro-RO"/>
        </w:rPr>
      </w:pPr>
      <w:r>
        <w:rPr>
          <w:rFonts w:asciiTheme="minorHAnsi" w:hAnsiTheme="minorHAnsi"/>
          <w:sz w:val="26"/>
          <w:szCs w:val="26"/>
          <w:lang w:val="ro-RO"/>
        </w:rPr>
        <w:t>Prin adresa nr. 20822/2019 Direcția generală management prin Compartimentul reglementări interne solicită majorarea bugetului local aprobat la subcapitolul 51.02.01.03 – Autorități executive, titlul bunuri și servicii, articolul 20.13 – Pregătire profesională cu suma de 11,90 mii lei.</w:t>
      </w:r>
    </w:p>
    <w:p w:rsidR="00F41D17" w:rsidRDefault="00F41D17" w:rsidP="004E2317">
      <w:pPr>
        <w:jc w:val="both"/>
        <w:rPr>
          <w:rFonts w:asciiTheme="minorHAnsi" w:hAnsiTheme="minorHAnsi"/>
          <w:sz w:val="26"/>
          <w:szCs w:val="26"/>
          <w:lang w:val="ro-RO"/>
        </w:rPr>
      </w:pPr>
      <w:r w:rsidRPr="00F41D17">
        <w:rPr>
          <w:rFonts w:asciiTheme="minorHAnsi" w:hAnsiTheme="minorHAnsi"/>
          <w:sz w:val="26"/>
          <w:szCs w:val="26"/>
          <w:lang w:val="ro-RO"/>
        </w:rPr>
        <w:t xml:space="preserve">Totodată prin adresa nr. 20094/2019 </w:t>
      </w:r>
      <w:r w:rsidR="00E63DDC">
        <w:rPr>
          <w:rFonts w:asciiTheme="minorHAnsi" w:hAnsiTheme="minorHAnsi"/>
          <w:sz w:val="26"/>
          <w:szCs w:val="26"/>
          <w:lang w:val="ro-RO"/>
        </w:rPr>
        <w:t>D</w:t>
      </w:r>
      <w:r w:rsidRPr="00F41D17">
        <w:rPr>
          <w:rFonts w:asciiTheme="minorHAnsi" w:hAnsiTheme="minorHAnsi"/>
          <w:sz w:val="26"/>
          <w:szCs w:val="26"/>
          <w:lang w:val="ro-RO"/>
        </w:rPr>
        <w:t>irecția</w:t>
      </w:r>
      <w:r w:rsidR="00E63DDC">
        <w:rPr>
          <w:rFonts w:asciiTheme="minorHAnsi" w:hAnsiTheme="minorHAnsi"/>
          <w:sz w:val="26"/>
          <w:szCs w:val="26"/>
          <w:lang w:val="ro-RO"/>
        </w:rPr>
        <w:t xml:space="preserve"> generală management</w:t>
      </w:r>
      <w:r w:rsidRPr="00F41D17">
        <w:rPr>
          <w:rFonts w:asciiTheme="minorHAnsi" w:hAnsiTheme="minorHAnsi"/>
          <w:sz w:val="26"/>
          <w:szCs w:val="26"/>
          <w:lang w:val="ro-RO"/>
        </w:rPr>
        <w:t xml:space="preserve"> solicit</w:t>
      </w:r>
      <w:r w:rsidR="00E63DDC">
        <w:rPr>
          <w:rFonts w:asciiTheme="minorHAnsi" w:hAnsiTheme="minorHAnsi"/>
          <w:sz w:val="26"/>
          <w:szCs w:val="26"/>
          <w:lang w:val="ro-RO"/>
        </w:rPr>
        <w:t>ă</w:t>
      </w:r>
      <w:r w:rsidRPr="00F41D17">
        <w:rPr>
          <w:rFonts w:asciiTheme="minorHAnsi" w:hAnsiTheme="minorHAnsi"/>
          <w:sz w:val="26"/>
          <w:szCs w:val="26"/>
          <w:lang w:val="ro-RO"/>
        </w:rPr>
        <w:t xml:space="preserve"> suplimentarea creditelor de angajament la subcapitolul </w:t>
      </w:r>
      <w:r>
        <w:rPr>
          <w:rFonts w:asciiTheme="minorHAnsi" w:hAnsiTheme="minorHAnsi"/>
          <w:sz w:val="26"/>
          <w:szCs w:val="26"/>
          <w:lang w:val="ro-RO"/>
        </w:rPr>
        <w:t xml:space="preserve">51.02.01.03 – Autorități executive, titlul 20 – Bunuri și servicii, articolul 20.30.01 - </w:t>
      </w:r>
      <w:r w:rsidRPr="00F41D17">
        <w:rPr>
          <w:rFonts w:asciiTheme="minorHAnsi" w:hAnsiTheme="minorHAnsi"/>
          <w:sz w:val="26"/>
          <w:szCs w:val="26"/>
          <w:lang w:val="ro-RO"/>
        </w:rPr>
        <w:t>Reclam</w:t>
      </w:r>
      <w:r>
        <w:rPr>
          <w:rFonts w:asciiTheme="minorHAnsi" w:hAnsiTheme="minorHAnsi"/>
          <w:sz w:val="26"/>
          <w:szCs w:val="26"/>
          <w:lang w:val="ro-RO"/>
        </w:rPr>
        <w:t>ă</w:t>
      </w:r>
      <w:r w:rsidRPr="00F41D17">
        <w:rPr>
          <w:rFonts w:asciiTheme="minorHAnsi" w:hAnsiTheme="minorHAnsi"/>
          <w:sz w:val="26"/>
          <w:szCs w:val="26"/>
          <w:lang w:val="ro-RO"/>
        </w:rPr>
        <w:t xml:space="preserve"> </w:t>
      </w:r>
      <w:r>
        <w:rPr>
          <w:rFonts w:asciiTheme="minorHAnsi" w:hAnsiTheme="minorHAnsi"/>
          <w:sz w:val="26"/>
          <w:szCs w:val="26"/>
          <w:lang w:val="ro-RO"/>
        </w:rPr>
        <w:t>ș</w:t>
      </w:r>
      <w:r w:rsidRPr="00F41D17">
        <w:rPr>
          <w:rFonts w:asciiTheme="minorHAnsi" w:hAnsiTheme="minorHAnsi"/>
          <w:sz w:val="26"/>
          <w:szCs w:val="26"/>
          <w:lang w:val="ro-RO"/>
        </w:rPr>
        <w:t>i publicitate</w:t>
      </w:r>
      <w:r>
        <w:rPr>
          <w:rFonts w:asciiTheme="minorHAnsi" w:hAnsiTheme="minorHAnsi"/>
          <w:sz w:val="26"/>
          <w:szCs w:val="26"/>
          <w:lang w:val="ro-RO"/>
        </w:rPr>
        <w:t xml:space="preserve"> cu suma de 209,73 mii lei în vederea derulării procedurii de achiziție publică aferente serviciilor de publicitate pentru anii 2019 – 2020.</w:t>
      </w:r>
    </w:p>
    <w:p w:rsidR="00F41D17" w:rsidRDefault="00F41D17" w:rsidP="004E2317">
      <w:pPr>
        <w:jc w:val="both"/>
        <w:rPr>
          <w:rFonts w:asciiTheme="minorHAnsi" w:hAnsiTheme="minorHAnsi"/>
          <w:sz w:val="26"/>
          <w:szCs w:val="26"/>
          <w:lang w:val="ro-RO"/>
        </w:rPr>
      </w:pPr>
    </w:p>
    <w:p w:rsidR="00120B86" w:rsidRPr="00120B86" w:rsidRDefault="00120B86" w:rsidP="001E7A55">
      <w:pPr>
        <w:ind w:right="-40"/>
        <w:jc w:val="both"/>
        <w:rPr>
          <w:rFonts w:asciiTheme="minorHAnsi" w:hAnsiTheme="minorHAnsi"/>
          <w:sz w:val="26"/>
          <w:szCs w:val="26"/>
          <w:lang w:val="ro-RO"/>
        </w:rPr>
      </w:pPr>
      <w:r w:rsidRPr="00120B86">
        <w:rPr>
          <w:rFonts w:asciiTheme="minorHAnsi" w:hAnsiTheme="minorHAnsi" w:cs="Arial"/>
          <w:b/>
          <w:bCs/>
          <w:sz w:val="26"/>
          <w:szCs w:val="26"/>
          <w:lang w:val="ro-RO" w:eastAsia="ro-RO"/>
        </w:rPr>
        <w:t>Direcția generală programe, proiecte și achiziții publice</w:t>
      </w:r>
      <w:r w:rsidRPr="00120B86">
        <w:rPr>
          <w:rFonts w:asciiTheme="minorHAnsi" w:hAnsiTheme="minorHAnsi" w:cs="Arial"/>
          <w:bCs/>
          <w:sz w:val="26"/>
          <w:szCs w:val="26"/>
          <w:lang w:val="ro-RO" w:eastAsia="ro-RO"/>
        </w:rPr>
        <w:t xml:space="preserve">  prin referatul</w:t>
      </w:r>
      <w:r w:rsidR="007C1EB0">
        <w:rPr>
          <w:rFonts w:asciiTheme="minorHAnsi" w:hAnsiTheme="minorHAnsi" w:cs="Arial"/>
          <w:bCs/>
          <w:sz w:val="26"/>
          <w:szCs w:val="26"/>
          <w:lang w:val="ro-RO" w:eastAsia="ro-RO"/>
        </w:rPr>
        <w:t xml:space="preserve"> nr. 20686/2019 </w:t>
      </w:r>
      <w:r w:rsidRPr="00120B86">
        <w:rPr>
          <w:rFonts w:asciiTheme="minorHAnsi" w:hAnsiTheme="minorHAnsi" w:cs="Arial"/>
          <w:bCs/>
          <w:sz w:val="26"/>
          <w:szCs w:val="26"/>
          <w:lang w:val="ro-RO" w:eastAsia="ro-RO"/>
        </w:rPr>
        <w:t xml:space="preserve"> propune m</w:t>
      </w:r>
      <w:r w:rsidRPr="00120B86">
        <w:rPr>
          <w:rFonts w:asciiTheme="minorHAnsi" w:hAnsiTheme="minorHAnsi"/>
          <w:sz w:val="26"/>
          <w:szCs w:val="26"/>
          <w:lang w:val="ro-RO"/>
        </w:rPr>
        <w:t>odific</w:t>
      </w:r>
      <w:r w:rsidR="001E7A55">
        <w:rPr>
          <w:rFonts w:asciiTheme="minorHAnsi" w:hAnsiTheme="minorHAnsi"/>
          <w:sz w:val="26"/>
          <w:szCs w:val="26"/>
          <w:lang w:val="ro-RO"/>
        </w:rPr>
        <w:t>area</w:t>
      </w:r>
      <w:r w:rsidRPr="00120B86">
        <w:rPr>
          <w:rFonts w:asciiTheme="minorHAnsi" w:hAnsiTheme="minorHAnsi"/>
          <w:sz w:val="26"/>
          <w:szCs w:val="26"/>
          <w:lang w:val="ro-RO"/>
        </w:rPr>
        <w:t xml:space="preserve"> Listei programelor şi proiectelor care vor fi derulate de Consiliul Judeţean Harghita pe anul 2019, după cum urmează:</w:t>
      </w:r>
    </w:p>
    <w:p w:rsidR="00120B86" w:rsidRPr="00120B86" w:rsidRDefault="00120B86" w:rsidP="00120B86">
      <w:pPr>
        <w:ind w:right="-40" w:firstLine="720"/>
        <w:jc w:val="both"/>
        <w:rPr>
          <w:rFonts w:asciiTheme="minorHAnsi" w:hAnsiTheme="minorHAnsi"/>
          <w:sz w:val="26"/>
          <w:szCs w:val="26"/>
          <w:lang w:val="hu-HU"/>
        </w:rPr>
      </w:pPr>
      <w:r w:rsidRPr="00120B86">
        <w:rPr>
          <w:rFonts w:asciiTheme="minorHAnsi" w:hAnsiTheme="minorHAnsi"/>
          <w:sz w:val="26"/>
          <w:szCs w:val="26"/>
          <w:lang w:val="hu-HU"/>
        </w:rPr>
        <w:t>a) introducerea unui program nou</w:t>
      </w:r>
      <w:r>
        <w:rPr>
          <w:rFonts w:asciiTheme="minorHAnsi" w:hAnsiTheme="minorHAnsi"/>
          <w:sz w:val="26"/>
          <w:szCs w:val="26"/>
          <w:lang w:val="hu-HU"/>
        </w:rPr>
        <w:t>:</w:t>
      </w:r>
      <w:r w:rsidRPr="00120B86">
        <w:rPr>
          <w:rFonts w:asciiTheme="minorHAnsi" w:hAnsiTheme="minorHAnsi"/>
          <w:sz w:val="26"/>
          <w:szCs w:val="26"/>
          <w:lang w:val="hu-HU"/>
        </w:rPr>
        <w:t xml:space="preserve"> Programul Concursul talentelor/</w:t>
      </w:r>
      <w:r>
        <w:rPr>
          <w:rFonts w:asciiTheme="minorHAnsi" w:hAnsiTheme="minorHAnsi"/>
          <w:sz w:val="26"/>
          <w:szCs w:val="26"/>
          <w:lang w:val="hu-HU"/>
        </w:rPr>
        <w:t xml:space="preserve"> </w:t>
      </w:r>
      <w:r w:rsidRPr="00120B86">
        <w:rPr>
          <w:rFonts w:asciiTheme="minorHAnsi" w:hAnsiTheme="minorHAnsi"/>
          <w:sz w:val="26"/>
          <w:szCs w:val="26"/>
          <w:lang w:val="hu-HU"/>
        </w:rPr>
        <w:t>Ki mit tud al Consiliului Județean Harghita pe anul 2019 (Pr. TALENTE)</w:t>
      </w:r>
      <w:r>
        <w:rPr>
          <w:rFonts w:asciiTheme="minorHAnsi" w:hAnsiTheme="minorHAnsi"/>
          <w:sz w:val="26"/>
          <w:szCs w:val="26"/>
          <w:lang w:val="hu-HU"/>
        </w:rPr>
        <w:t>, la</w:t>
      </w:r>
      <w:r w:rsidRPr="00120B86">
        <w:rPr>
          <w:rFonts w:asciiTheme="minorHAnsi" w:hAnsiTheme="minorHAnsi"/>
          <w:sz w:val="26"/>
          <w:szCs w:val="26"/>
          <w:lang w:val="hu-HU"/>
        </w:rPr>
        <w:t xml:space="preserve"> subcapitolul 67.02.50</w:t>
      </w:r>
      <w:r>
        <w:rPr>
          <w:rFonts w:asciiTheme="minorHAnsi" w:hAnsiTheme="minorHAnsi"/>
          <w:sz w:val="26"/>
          <w:szCs w:val="26"/>
          <w:lang w:val="hu-HU"/>
        </w:rPr>
        <w:t xml:space="preserve"> </w:t>
      </w:r>
      <w:r w:rsidRPr="00120B86">
        <w:rPr>
          <w:rFonts w:asciiTheme="minorHAnsi" w:hAnsiTheme="minorHAnsi"/>
          <w:sz w:val="26"/>
          <w:szCs w:val="26"/>
          <w:lang w:val="hu-HU"/>
        </w:rPr>
        <w:t>/20.30.30 cu suma de 25 mii lei</w:t>
      </w:r>
      <w:r>
        <w:rPr>
          <w:rFonts w:asciiTheme="minorHAnsi" w:hAnsiTheme="minorHAnsi"/>
          <w:sz w:val="26"/>
          <w:szCs w:val="26"/>
          <w:lang w:val="hu-HU"/>
        </w:rPr>
        <w:t>;</w:t>
      </w:r>
    </w:p>
    <w:p w:rsidR="00120B86" w:rsidRPr="00120B86" w:rsidRDefault="00120B86" w:rsidP="00120B86">
      <w:pPr>
        <w:ind w:right="-40" w:firstLine="720"/>
        <w:jc w:val="both"/>
        <w:rPr>
          <w:rFonts w:asciiTheme="minorHAnsi" w:hAnsiTheme="minorHAnsi"/>
          <w:sz w:val="26"/>
          <w:szCs w:val="26"/>
          <w:lang w:val="hu-HU"/>
        </w:rPr>
      </w:pPr>
      <w:r w:rsidRPr="00120B86">
        <w:rPr>
          <w:rFonts w:asciiTheme="minorHAnsi" w:hAnsiTheme="minorHAnsi"/>
          <w:sz w:val="26"/>
          <w:szCs w:val="26"/>
          <w:lang w:val="hu-HU"/>
        </w:rPr>
        <w:t xml:space="preserve">b) majorarea bugetului Programului de sprijinire şi dezvoltare a relaţiilor de înfrăţire cu judeţele şi regiunile din afara ţării Pr. (ÎNFRĂȚIRE) cu </w:t>
      </w:r>
      <w:r>
        <w:rPr>
          <w:rFonts w:asciiTheme="minorHAnsi" w:hAnsiTheme="minorHAnsi"/>
          <w:sz w:val="26"/>
          <w:szCs w:val="26"/>
          <w:lang w:val="hu-HU"/>
        </w:rPr>
        <w:t xml:space="preserve">suma de </w:t>
      </w:r>
      <w:r w:rsidRPr="00120B86">
        <w:rPr>
          <w:rFonts w:asciiTheme="minorHAnsi" w:hAnsiTheme="minorHAnsi"/>
          <w:sz w:val="26"/>
          <w:szCs w:val="26"/>
          <w:lang w:val="hu-HU"/>
        </w:rPr>
        <w:t>20 mii lei</w:t>
      </w:r>
      <w:r>
        <w:rPr>
          <w:rFonts w:asciiTheme="minorHAnsi" w:hAnsiTheme="minorHAnsi"/>
          <w:sz w:val="26"/>
          <w:szCs w:val="26"/>
          <w:lang w:val="hu-HU"/>
        </w:rPr>
        <w:t xml:space="preserve">, la </w:t>
      </w:r>
      <w:r w:rsidRPr="00120B86">
        <w:rPr>
          <w:rFonts w:asciiTheme="minorHAnsi" w:hAnsiTheme="minorHAnsi"/>
          <w:sz w:val="26"/>
          <w:szCs w:val="26"/>
          <w:lang w:val="hu-HU"/>
        </w:rPr>
        <w:t>subcapitolului 80.02.01.10/10.01.13</w:t>
      </w:r>
      <w:r>
        <w:rPr>
          <w:rFonts w:asciiTheme="minorHAnsi" w:hAnsiTheme="minorHAnsi"/>
          <w:sz w:val="26"/>
          <w:szCs w:val="26"/>
          <w:lang w:val="hu-HU"/>
        </w:rPr>
        <w:t>;</w:t>
      </w:r>
    </w:p>
    <w:p w:rsidR="00120B86" w:rsidRPr="00120B86" w:rsidRDefault="00120B86" w:rsidP="00120B86">
      <w:pPr>
        <w:ind w:right="-40" w:firstLine="720"/>
        <w:rPr>
          <w:rFonts w:asciiTheme="minorHAnsi" w:hAnsiTheme="minorHAnsi"/>
          <w:sz w:val="26"/>
          <w:szCs w:val="26"/>
          <w:lang w:val="hu-HU"/>
        </w:rPr>
      </w:pPr>
      <w:r w:rsidRPr="00120B86">
        <w:rPr>
          <w:rFonts w:asciiTheme="minorHAnsi" w:hAnsiTheme="minorHAnsi"/>
          <w:sz w:val="26"/>
          <w:szCs w:val="26"/>
          <w:lang w:val="hu-HU"/>
        </w:rPr>
        <w:t>c) diminuarea bugetului Programului anual de sprijinire a sportului din judeţul Harghita (Pr. SPORT)</w:t>
      </w:r>
      <w:r>
        <w:rPr>
          <w:rFonts w:asciiTheme="minorHAnsi" w:hAnsiTheme="minorHAnsi"/>
          <w:sz w:val="26"/>
          <w:szCs w:val="26"/>
          <w:lang w:val="hu-HU"/>
        </w:rPr>
        <w:t xml:space="preserve">, la </w:t>
      </w:r>
      <w:r w:rsidRPr="00120B86">
        <w:rPr>
          <w:rFonts w:asciiTheme="minorHAnsi" w:hAnsiTheme="minorHAnsi"/>
          <w:sz w:val="26"/>
          <w:szCs w:val="26"/>
          <w:lang w:val="hu-HU"/>
        </w:rPr>
        <w:t>subcapitolului  67.02.05.01/59.11 cu suma de 15 mii lei.</w:t>
      </w:r>
    </w:p>
    <w:p w:rsidR="00120B86" w:rsidRPr="00120B86" w:rsidRDefault="00120B86" w:rsidP="00120B86">
      <w:pPr>
        <w:rPr>
          <w:rFonts w:asciiTheme="minorHAnsi" w:hAnsiTheme="minorHAnsi"/>
          <w:sz w:val="26"/>
          <w:szCs w:val="26"/>
          <w:lang w:val="ro-RO"/>
        </w:rPr>
      </w:pPr>
    </w:p>
    <w:p w:rsidR="00120B86" w:rsidRDefault="00120B86" w:rsidP="00120B86">
      <w:pPr>
        <w:jc w:val="both"/>
        <w:rPr>
          <w:rFonts w:asciiTheme="minorHAnsi" w:hAnsiTheme="minorHAnsi"/>
          <w:sz w:val="26"/>
          <w:szCs w:val="26"/>
          <w:lang w:val="ro-RO"/>
        </w:rPr>
      </w:pPr>
      <w:r>
        <w:rPr>
          <w:rFonts w:ascii="Calibri" w:hAnsi="Calibri"/>
          <w:b/>
          <w:sz w:val="26"/>
          <w:szCs w:val="26"/>
          <w:lang w:val="ro-RO"/>
        </w:rPr>
        <w:t xml:space="preserve">Direcția generală economică </w:t>
      </w:r>
      <w:r w:rsidRPr="00D0366B">
        <w:rPr>
          <w:rFonts w:ascii="Calibri" w:hAnsi="Calibri"/>
          <w:sz w:val="26"/>
          <w:szCs w:val="26"/>
          <w:lang w:val="ro-RO"/>
        </w:rPr>
        <w:t xml:space="preserve">prin </w:t>
      </w:r>
      <w:r>
        <w:rPr>
          <w:rFonts w:ascii="Calibri" w:hAnsi="Calibri"/>
          <w:sz w:val="26"/>
          <w:szCs w:val="26"/>
          <w:lang w:val="ro-RO"/>
        </w:rPr>
        <w:t xml:space="preserve">referatul său solicită suplimentarea creditelor bugetare aprobate la subcapitolul 67.02.05.01 – Sport, </w:t>
      </w:r>
      <w:r>
        <w:rPr>
          <w:rFonts w:asciiTheme="minorHAnsi" w:hAnsiTheme="minorHAnsi"/>
          <w:sz w:val="26"/>
          <w:szCs w:val="26"/>
          <w:lang w:val="ro-RO"/>
        </w:rPr>
        <w:t>a</w:t>
      </w:r>
      <w:r w:rsidRPr="002640EC">
        <w:rPr>
          <w:rFonts w:asciiTheme="minorHAnsi" w:hAnsiTheme="minorHAnsi"/>
          <w:sz w:val="26"/>
          <w:szCs w:val="26"/>
          <w:lang w:val="ro-RO"/>
        </w:rPr>
        <w:t>vând în vedere solicitarea Direcției Județene pentru Sport și Tineret înregistrată la Consiliul Județean Harghita cu nr. 18835/20.08.2019 cu privire la cofinanțarea competiției sportive „International Harghita Squash Ope</w:t>
      </w:r>
      <w:r>
        <w:rPr>
          <w:rFonts w:asciiTheme="minorHAnsi" w:hAnsiTheme="minorHAnsi"/>
          <w:sz w:val="26"/>
          <w:szCs w:val="26"/>
          <w:lang w:val="ro-RO"/>
        </w:rPr>
        <w:t>n” – pe anul 2019 în sumă de 20,49 mii</w:t>
      </w:r>
      <w:r w:rsidRPr="002640EC">
        <w:rPr>
          <w:rFonts w:asciiTheme="minorHAnsi" w:hAnsiTheme="minorHAnsi"/>
          <w:sz w:val="26"/>
          <w:szCs w:val="26"/>
          <w:lang w:val="ro-RO"/>
        </w:rPr>
        <w:t xml:space="preserve"> lei</w:t>
      </w:r>
      <w:r>
        <w:rPr>
          <w:rFonts w:asciiTheme="minorHAnsi" w:hAnsiTheme="minorHAnsi"/>
          <w:sz w:val="26"/>
          <w:szCs w:val="26"/>
          <w:lang w:val="ro-RO"/>
        </w:rPr>
        <w:t>.</w:t>
      </w:r>
    </w:p>
    <w:p w:rsidR="00120B86" w:rsidRDefault="00120B86" w:rsidP="009055AE">
      <w:pPr>
        <w:autoSpaceDE w:val="0"/>
        <w:autoSpaceDN w:val="0"/>
        <w:adjustRightInd w:val="0"/>
        <w:jc w:val="both"/>
        <w:rPr>
          <w:rFonts w:asciiTheme="minorHAnsi" w:hAnsiTheme="minorHAnsi"/>
          <w:b/>
          <w:sz w:val="26"/>
          <w:szCs w:val="26"/>
          <w:lang w:val="ro-RO"/>
        </w:rPr>
      </w:pPr>
    </w:p>
    <w:p w:rsidR="009055AE" w:rsidRPr="009055AE" w:rsidRDefault="009055AE" w:rsidP="009055AE">
      <w:pPr>
        <w:autoSpaceDE w:val="0"/>
        <w:autoSpaceDN w:val="0"/>
        <w:adjustRightInd w:val="0"/>
        <w:jc w:val="both"/>
        <w:rPr>
          <w:rFonts w:asciiTheme="minorHAnsi" w:hAnsiTheme="minorHAnsi"/>
          <w:sz w:val="26"/>
          <w:szCs w:val="26"/>
          <w:lang w:val="ro-RO" w:eastAsia="ro-RO"/>
        </w:rPr>
      </w:pPr>
      <w:r w:rsidRPr="009055AE">
        <w:rPr>
          <w:rFonts w:asciiTheme="minorHAnsi" w:hAnsiTheme="minorHAnsi"/>
          <w:b/>
          <w:sz w:val="26"/>
          <w:szCs w:val="26"/>
          <w:lang w:val="ro-RO"/>
        </w:rPr>
        <w:t xml:space="preserve">Arhitectul șef </w:t>
      </w:r>
      <w:r w:rsidRPr="009055AE">
        <w:rPr>
          <w:rFonts w:asciiTheme="minorHAnsi" w:hAnsiTheme="minorHAnsi"/>
          <w:sz w:val="26"/>
          <w:szCs w:val="26"/>
          <w:lang w:val="ro-RO"/>
        </w:rPr>
        <w:t>prin adresa nr. 18932/2019 solicită alocarea sumei de 154,70 mii lei în vederea realizării „Planului județean de gestionare a deșeurilor pentru Județul Harghita 2019-2040.” Cu Ordinul Ministerului Mediului nr. 140/</w:t>
      </w:r>
      <w:r w:rsidR="0032042A">
        <w:rPr>
          <w:rFonts w:asciiTheme="minorHAnsi" w:hAnsiTheme="minorHAnsi"/>
          <w:sz w:val="26"/>
          <w:szCs w:val="26"/>
          <w:lang w:val="ro-RO"/>
        </w:rPr>
        <w:t>14.02.</w:t>
      </w:r>
      <w:r w:rsidRPr="009055AE">
        <w:rPr>
          <w:rFonts w:asciiTheme="minorHAnsi" w:hAnsiTheme="minorHAnsi"/>
          <w:sz w:val="26"/>
          <w:szCs w:val="26"/>
          <w:lang w:val="ro-RO"/>
        </w:rPr>
        <w:t xml:space="preserve">2019  a fost aprobată </w:t>
      </w:r>
      <w:r w:rsidRPr="009055AE">
        <w:rPr>
          <w:rFonts w:asciiTheme="minorHAnsi" w:hAnsiTheme="minorHAnsi"/>
          <w:sz w:val="26"/>
          <w:szCs w:val="26"/>
          <w:lang w:val="ro-RO" w:eastAsia="ro-RO"/>
        </w:rPr>
        <w:t xml:space="preserve">Metodologia  pentru elaborarea, monitorizarea, evaluarea şi revizuirea planurilor judeţene de gestionare a deşeurilor şi a planului de gestionare a deşeurilor pentru municipiul Bucureşti. Conform prevederilor ordinului sus menționat, Planurile județene de gestionare a deșeurilor trebuie elaborate  și aprobate în termen de 6 luni de la intrarea în vigoare a ordinului. </w:t>
      </w:r>
      <w:r>
        <w:rPr>
          <w:rFonts w:asciiTheme="minorHAnsi" w:hAnsiTheme="minorHAnsi"/>
          <w:sz w:val="26"/>
          <w:szCs w:val="26"/>
          <w:lang w:val="ro-RO" w:eastAsia="ro-RO"/>
        </w:rPr>
        <w:t xml:space="preserve">Prin urmare se propune majorarea subcapitolului 51.02.01.03 – Autorități executive, titlul 20 – Bunuri și servicii, articolul </w:t>
      </w:r>
      <w:r w:rsidR="001D08AE">
        <w:rPr>
          <w:rFonts w:asciiTheme="minorHAnsi" w:hAnsiTheme="minorHAnsi"/>
          <w:sz w:val="26"/>
          <w:szCs w:val="26"/>
          <w:lang w:val="ro-RO" w:eastAsia="ro-RO"/>
        </w:rPr>
        <w:t xml:space="preserve">20.16 - </w:t>
      </w:r>
      <w:r w:rsidR="001D08AE" w:rsidRPr="001D08AE">
        <w:rPr>
          <w:rFonts w:asciiTheme="minorHAnsi" w:hAnsiTheme="minorHAnsi"/>
          <w:sz w:val="26"/>
          <w:szCs w:val="26"/>
          <w:lang w:val="ro-RO" w:eastAsia="ro-RO"/>
        </w:rPr>
        <w:t xml:space="preserve">Studii </w:t>
      </w:r>
      <w:r w:rsidR="00B45B79">
        <w:rPr>
          <w:rFonts w:asciiTheme="minorHAnsi" w:hAnsiTheme="minorHAnsi"/>
          <w:sz w:val="26"/>
          <w:szCs w:val="26"/>
          <w:lang w:val="ro-RO" w:eastAsia="ro-RO"/>
        </w:rPr>
        <w:t>ș</w:t>
      </w:r>
      <w:r w:rsidR="001D08AE" w:rsidRPr="001D08AE">
        <w:rPr>
          <w:rFonts w:asciiTheme="minorHAnsi" w:hAnsiTheme="minorHAnsi"/>
          <w:sz w:val="26"/>
          <w:szCs w:val="26"/>
          <w:lang w:val="ro-RO" w:eastAsia="ro-RO"/>
        </w:rPr>
        <w:t xml:space="preserve">i </w:t>
      </w:r>
      <w:r w:rsidR="00B45B79" w:rsidRPr="001D08AE">
        <w:rPr>
          <w:rFonts w:asciiTheme="minorHAnsi" w:hAnsiTheme="minorHAnsi"/>
          <w:sz w:val="26"/>
          <w:szCs w:val="26"/>
          <w:lang w:val="ro-RO" w:eastAsia="ro-RO"/>
        </w:rPr>
        <w:t>cercetări</w:t>
      </w:r>
      <w:r w:rsidR="001D08AE">
        <w:rPr>
          <w:rFonts w:asciiTheme="minorHAnsi" w:hAnsiTheme="minorHAnsi"/>
          <w:sz w:val="26"/>
          <w:szCs w:val="26"/>
          <w:lang w:val="ro-RO" w:eastAsia="ro-RO"/>
        </w:rPr>
        <w:t xml:space="preserve"> cu suma de 154,70 mii lei. </w:t>
      </w:r>
      <w:r>
        <w:rPr>
          <w:rFonts w:asciiTheme="minorHAnsi" w:hAnsiTheme="minorHAnsi"/>
          <w:sz w:val="26"/>
          <w:szCs w:val="26"/>
          <w:lang w:val="ro-RO" w:eastAsia="ro-RO"/>
        </w:rPr>
        <w:t xml:space="preserve"> </w:t>
      </w:r>
    </w:p>
    <w:p w:rsidR="009055AE" w:rsidRPr="009055AE" w:rsidRDefault="009055AE" w:rsidP="009055AE">
      <w:pPr>
        <w:jc w:val="both"/>
        <w:rPr>
          <w:rFonts w:asciiTheme="minorHAnsi" w:hAnsiTheme="minorHAnsi"/>
          <w:sz w:val="26"/>
          <w:szCs w:val="26"/>
          <w:lang w:val="ro-RO"/>
        </w:rPr>
      </w:pPr>
    </w:p>
    <w:p w:rsidR="00BA1810" w:rsidRDefault="00E358D8" w:rsidP="00BA1810">
      <w:pPr>
        <w:jc w:val="both"/>
        <w:rPr>
          <w:rFonts w:asciiTheme="minorHAnsi" w:hAnsiTheme="minorHAnsi"/>
          <w:sz w:val="26"/>
          <w:szCs w:val="26"/>
          <w:lang w:val="ro-RO"/>
        </w:rPr>
      </w:pPr>
      <w:r w:rsidRPr="009055AE">
        <w:rPr>
          <w:rFonts w:asciiTheme="minorHAnsi" w:hAnsiTheme="minorHAnsi"/>
          <w:b/>
          <w:sz w:val="26"/>
          <w:szCs w:val="26"/>
          <w:lang w:val="ro-RO"/>
        </w:rPr>
        <w:t>Direcția generală tehnică</w:t>
      </w:r>
      <w:r w:rsidRPr="00F41D17">
        <w:rPr>
          <w:rFonts w:asciiTheme="minorHAnsi" w:hAnsiTheme="minorHAnsi"/>
          <w:sz w:val="26"/>
          <w:szCs w:val="26"/>
          <w:lang w:val="ro-RO"/>
        </w:rPr>
        <w:t xml:space="preserve"> prin Referatele nr. 20227/2019</w:t>
      </w:r>
      <w:r w:rsidR="0036730A">
        <w:rPr>
          <w:rFonts w:asciiTheme="minorHAnsi" w:hAnsiTheme="minorHAnsi"/>
          <w:sz w:val="26"/>
          <w:szCs w:val="26"/>
          <w:lang w:val="ro-RO"/>
        </w:rPr>
        <w:t>,</w:t>
      </w:r>
      <w:r w:rsidRPr="00F41D17">
        <w:rPr>
          <w:rFonts w:asciiTheme="minorHAnsi" w:hAnsiTheme="minorHAnsi"/>
          <w:sz w:val="26"/>
          <w:szCs w:val="26"/>
          <w:lang w:val="ro-RO"/>
        </w:rPr>
        <w:t xml:space="preserve"> nr. 19762/2019</w:t>
      </w:r>
      <w:r w:rsidR="00902D47">
        <w:rPr>
          <w:rFonts w:asciiTheme="minorHAnsi" w:hAnsiTheme="minorHAnsi"/>
          <w:sz w:val="26"/>
          <w:szCs w:val="26"/>
          <w:lang w:val="ro-RO"/>
        </w:rPr>
        <w:t xml:space="preserve">, </w:t>
      </w:r>
      <w:r w:rsidR="0036730A">
        <w:rPr>
          <w:rFonts w:asciiTheme="minorHAnsi" w:hAnsiTheme="minorHAnsi"/>
          <w:sz w:val="26"/>
          <w:szCs w:val="26"/>
          <w:lang w:val="ro-RO"/>
        </w:rPr>
        <w:t xml:space="preserve"> nr.</w:t>
      </w:r>
      <w:r w:rsidR="007C1EB0">
        <w:rPr>
          <w:rFonts w:asciiTheme="minorHAnsi" w:hAnsiTheme="minorHAnsi"/>
          <w:sz w:val="26"/>
          <w:szCs w:val="26"/>
          <w:lang w:val="ro-RO"/>
        </w:rPr>
        <w:t xml:space="preserve"> 20745</w:t>
      </w:r>
      <w:r w:rsidR="0036730A">
        <w:rPr>
          <w:rFonts w:asciiTheme="minorHAnsi" w:hAnsiTheme="minorHAnsi"/>
          <w:sz w:val="26"/>
          <w:szCs w:val="26"/>
          <w:lang w:val="ro-RO"/>
        </w:rPr>
        <w:t xml:space="preserve">        /2019</w:t>
      </w:r>
      <w:r w:rsidR="007C1EB0">
        <w:rPr>
          <w:rFonts w:asciiTheme="minorHAnsi" w:hAnsiTheme="minorHAnsi"/>
          <w:sz w:val="26"/>
          <w:szCs w:val="26"/>
          <w:lang w:val="ro-RO"/>
        </w:rPr>
        <w:t>, nr. 20743/2019</w:t>
      </w:r>
      <w:r w:rsidRPr="00F41D17">
        <w:rPr>
          <w:rFonts w:asciiTheme="minorHAnsi" w:hAnsiTheme="minorHAnsi"/>
          <w:sz w:val="26"/>
          <w:szCs w:val="26"/>
          <w:lang w:val="ro-RO"/>
        </w:rPr>
        <w:t xml:space="preserve"> </w:t>
      </w:r>
      <w:r w:rsidR="00902D47">
        <w:rPr>
          <w:rFonts w:asciiTheme="minorHAnsi" w:hAnsiTheme="minorHAnsi"/>
          <w:sz w:val="26"/>
          <w:szCs w:val="26"/>
          <w:lang w:val="ro-RO"/>
        </w:rPr>
        <w:t>și nr.</w:t>
      </w:r>
      <w:r w:rsidR="007C1EB0">
        <w:rPr>
          <w:rFonts w:asciiTheme="minorHAnsi" w:hAnsiTheme="minorHAnsi"/>
          <w:sz w:val="26"/>
          <w:szCs w:val="26"/>
          <w:lang w:val="ro-RO"/>
        </w:rPr>
        <w:t xml:space="preserve"> 20748</w:t>
      </w:r>
      <w:r w:rsidR="00902D47">
        <w:rPr>
          <w:rFonts w:asciiTheme="minorHAnsi" w:hAnsiTheme="minorHAnsi"/>
          <w:sz w:val="26"/>
          <w:szCs w:val="26"/>
          <w:lang w:val="ro-RO"/>
        </w:rPr>
        <w:t xml:space="preserve">/2019 </w:t>
      </w:r>
      <w:r w:rsidRPr="00F41D17">
        <w:rPr>
          <w:rFonts w:asciiTheme="minorHAnsi" w:hAnsiTheme="minorHAnsi"/>
          <w:sz w:val="26"/>
          <w:szCs w:val="26"/>
          <w:lang w:val="ro-RO"/>
        </w:rPr>
        <w:t>solicită modificarea</w:t>
      </w:r>
      <w:r w:rsidRPr="00F41D17">
        <w:rPr>
          <w:rFonts w:ascii="Calibri" w:eastAsia="Tahoma" w:hAnsi="Calibri"/>
          <w:sz w:val="26"/>
          <w:szCs w:val="26"/>
          <w:lang w:val="ro-RO"/>
        </w:rPr>
        <w:t xml:space="preserve"> Listei </w:t>
      </w:r>
      <w:r w:rsidRPr="00F41D17">
        <w:rPr>
          <w:rFonts w:asciiTheme="minorHAnsi" w:hAnsiTheme="minorHAnsi"/>
          <w:sz w:val="26"/>
          <w:szCs w:val="26"/>
          <w:lang w:val="ro-RO"/>
        </w:rPr>
        <w:t>programelor de investiţii publice ale Consiliului Judeţean Harghita, după cum urmează:</w:t>
      </w:r>
    </w:p>
    <w:p w:rsidR="00E358D8" w:rsidRDefault="00E358D8" w:rsidP="00F7708D">
      <w:pPr>
        <w:pStyle w:val="ListParagraph"/>
        <w:numPr>
          <w:ilvl w:val="0"/>
          <w:numId w:val="23"/>
        </w:numPr>
        <w:jc w:val="both"/>
        <w:rPr>
          <w:rFonts w:asciiTheme="minorHAnsi" w:hAnsiTheme="minorHAnsi"/>
          <w:sz w:val="26"/>
          <w:szCs w:val="26"/>
          <w:lang w:val="it-IT"/>
        </w:rPr>
      </w:pPr>
      <w:r w:rsidRPr="00F7708D">
        <w:rPr>
          <w:rFonts w:asciiTheme="minorHAnsi" w:hAnsiTheme="minorHAnsi"/>
          <w:sz w:val="26"/>
          <w:szCs w:val="26"/>
          <w:lang w:val="it-IT"/>
        </w:rPr>
        <w:t xml:space="preserve">la subcapitolul 70.02.05.01 - Alimentare cu apa; </w:t>
      </w:r>
    </w:p>
    <w:p w:rsidR="00C6448E" w:rsidRPr="00F7708D" w:rsidRDefault="00C6448E" w:rsidP="00C6448E">
      <w:pPr>
        <w:pStyle w:val="ListParagraph"/>
        <w:jc w:val="both"/>
        <w:rPr>
          <w:rFonts w:asciiTheme="minorHAnsi" w:hAnsiTheme="minorHAnsi"/>
          <w:sz w:val="26"/>
          <w:szCs w:val="26"/>
          <w:lang w:val="it-IT"/>
        </w:rPr>
      </w:pPr>
    </w:p>
    <w:tbl>
      <w:tblPr>
        <w:tblW w:w="97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2552"/>
        <w:gridCol w:w="942"/>
        <w:gridCol w:w="992"/>
        <w:gridCol w:w="2602"/>
        <w:gridCol w:w="992"/>
        <w:gridCol w:w="992"/>
      </w:tblGrid>
      <w:tr w:rsidR="00E358D8" w:rsidRPr="00F41D17" w:rsidTr="003B4875">
        <w:tc>
          <w:tcPr>
            <w:tcW w:w="5195" w:type="dxa"/>
            <w:gridSpan w:val="4"/>
            <w:tcBorders>
              <w:top w:val="single" w:sz="4" w:space="0" w:color="auto"/>
              <w:left w:val="single" w:sz="4" w:space="0" w:color="auto"/>
              <w:bottom w:val="single" w:sz="4" w:space="0" w:color="auto"/>
              <w:right w:val="single" w:sz="4" w:space="0" w:color="000000"/>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Situația existentă</w:t>
            </w:r>
          </w:p>
        </w:tc>
        <w:tc>
          <w:tcPr>
            <w:tcW w:w="4586" w:type="dxa"/>
            <w:gridSpan w:val="3"/>
            <w:tcBorders>
              <w:top w:val="single" w:sz="4" w:space="0" w:color="000000"/>
              <w:left w:val="single" w:sz="4" w:space="0" w:color="000000"/>
              <w:bottom w:val="single" w:sz="4" w:space="0" w:color="000000"/>
              <w:right w:val="single" w:sz="4" w:space="0" w:color="000000"/>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Situația modificată</w:t>
            </w:r>
          </w:p>
        </w:tc>
      </w:tr>
      <w:tr w:rsidR="00E358D8" w:rsidRPr="00F41D17" w:rsidTr="003B4875">
        <w:tc>
          <w:tcPr>
            <w:tcW w:w="709" w:type="dxa"/>
            <w:tcBorders>
              <w:top w:val="single" w:sz="4" w:space="0" w:color="auto"/>
              <w:left w:val="single" w:sz="4" w:space="0" w:color="auto"/>
              <w:bottom w:val="single" w:sz="4" w:space="0" w:color="auto"/>
              <w:right w:val="single" w:sz="4" w:space="0" w:color="auto"/>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70.02.05.01</w:t>
            </w:r>
          </w:p>
        </w:tc>
        <w:tc>
          <w:tcPr>
            <w:tcW w:w="2552" w:type="dxa"/>
            <w:tcBorders>
              <w:top w:val="single" w:sz="4" w:space="0" w:color="000000"/>
              <w:left w:val="single" w:sz="4" w:space="0" w:color="auto"/>
              <w:bottom w:val="single" w:sz="4" w:space="0" w:color="000000"/>
              <w:right w:val="single" w:sz="4" w:space="0" w:color="000000"/>
            </w:tcBorders>
            <w:vAlign w:val="center"/>
            <w:hideMark/>
          </w:tcPr>
          <w:p w:rsidR="00E358D8" w:rsidRPr="00F41D17" w:rsidRDefault="00E358D8" w:rsidP="003B4875">
            <w:pPr>
              <w:jc w:val="center"/>
              <w:outlineLvl w:val="0"/>
              <w:rPr>
                <w:rFonts w:ascii="Calibri" w:hAnsi="Calibri" w:cs="Arial"/>
                <w:sz w:val="16"/>
                <w:szCs w:val="24"/>
                <w:lang w:val="ro-RO"/>
              </w:rPr>
            </w:pPr>
            <w:r w:rsidRPr="00F41D17">
              <w:rPr>
                <w:rFonts w:ascii="Calibri" w:hAnsi="Calibri" w:cs="Arial"/>
                <w:b/>
                <w:i/>
                <w:sz w:val="16"/>
                <w:lang w:val="ro-RO"/>
              </w:rPr>
              <w:t>Construcţii (71.01.01)</w:t>
            </w:r>
          </w:p>
        </w:tc>
        <w:tc>
          <w:tcPr>
            <w:tcW w:w="94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Buget Local</w:t>
            </w:r>
          </w:p>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Credit de angajament (mii lei)</w:t>
            </w:r>
          </w:p>
        </w:tc>
        <w:tc>
          <w:tcPr>
            <w:tcW w:w="2602" w:type="dxa"/>
            <w:tcBorders>
              <w:top w:val="single" w:sz="4" w:space="0" w:color="000000"/>
              <w:left w:val="single" w:sz="4" w:space="0" w:color="000000"/>
              <w:bottom w:val="single" w:sz="4" w:space="0" w:color="000000"/>
              <w:right w:val="single" w:sz="4" w:space="0" w:color="000000"/>
            </w:tcBorders>
            <w:vAlign w:val="center"/>
            <w:hideMark/>
          </w:tcPr>
          <w:p w:rsidR="00E358D8" w:rsidRPr="00F41D17" w:rsidRDefault="00E358D8" w:rsidP="003B4875">
            <w:pPr>
              <w:jc w:val="center"/>
              <w:outlineLvl w:val="0"/>
              <w:rPr>
                <w:rFonts w:ascii="Calibri" w:hAnsi="Calibri" w:cs="Arial"/>
                <w:sz w:val="16"/>
                <w:szCs w:val="24"/>
                <w:lang w:val="ro-RO"/>
              </w:rPr>
            </w:pPr>
            <w:r w:rsidRPr="00F41D17">
              <w:rPr>
                <w:rFonts w:ascii="Calibri" w:hAnsi="Calibri" w:cs="Arial"/>
                <w:b/>
                <w:i/>
                <w:sz w:val="16"/>
                <w:lang w:val="ro-RO"/>
              </w:rPr>
              <w:t>Construcţii (71.01.01)</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Buget Local</w:t>
            </w:r>
          </w:p>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Credit de angajament(mii lei)</w:t>
            </w:r>
          </w:p>
        </w:tc>
      </w:tr>
      <w:tr w:rsidR="00E358D8" w:rsidRPr="00F41D17" w:rsidTr="003B4875">
        <w:tc>
          <w:tcPr>
            <w:tcW w:w="709" w:type="dxa"/>
            <w:tcBorders>
              <w:top w:val="single" w:sz="4" w:space="0" w:color="auto"/>
              <w:left w:val="single" w:sz="4" w:space="0" w:color="auto"/>
              <w:bottom w:val="single" w:sz="4" w:space="0" w:color="auto"/>
              <w:right w:val="single" w:sz="4" w:space="0" w:color="auto"/>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1</w:t>
            </w:r>
          </w:p>
        </w:tc>
        <w:tc>
          <w:tcPr>
            <w:tcW w:w="2552" w:type="dxa"/>
            <w:tcBorders>
              <w:top w:val="single" w:sz="4" w:space="0" w:color="000000"/>
              <w:left w:val="single" w:sz="4" w:space="0" w:color="auto"/>
              <w:bottom w:val="single" w:sz="4" w:space="0" w:color="000000"/>
              <w:right w:val="single" w:sz="4" w:space="0" w:color="000000"/>
            </w:tcBorders>
            <w:hideMark/>
          </w:tcPr>
          <w:p w:rsidR="00E358D8" w:rsidRPr="00F41D17" w:rsidRDefault="00E358D8" w:rsidP="003B4875">
            <w:pPr>
              <w:jc w:val="both"/>
              <w:outlineLvl w:val="0"/>
              <w:rPr>
                <w:rFonts w:ascii="Calibri" w:hAnsi="Calibri" w:cs="Arial"/>
                <w:sz w:val="16"/>
                <w:szCs w:val="16"/>
                <w:lang w:val="ro-RO"/>
              </w:rPr>
            </w:pPr>
            <w:r w:rsidRPr="00F41D17">
              <w:rPr>
                <w:rFonts w:ascii="Calibri" w:hAnsi="Calibri"/>
                <w:sz w:val="16"/>
                <w:szCs w:val="16"/>
                <w:lang w:val="ro-RO"/>
              </w:rPr>
              <w:t xml:space="preserve">Eficientizare prin racordare sursă de apă și extindere rețea de apă potabilă în localitățile Cehețel, </w:t>
            </w:r>
            <w:proofErr w:type="spellStart"/>
            <w:r w:rsidRPr="00F41D17">
              <w:rPr>
                <w:rFonts w:ascii="Calibri" w:hAnsi="Calibri"/>
                <w:sz w:val="16"/>
                <w:szCs w:val="16"/>
                <w:lang w:val="ro-RO"/>
              </w:rPr>
              <w:t>Tărcești</w:t>
            </w:r>
            <w:proofErr w:type="spellEnd"/>
          </w:p>
        </w:tc>
        <w:tc>
          <w:tcPr>
            <w:tcW w:w="94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50,00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200,00</w:t>
            </w:r>
          </w:p>
        </w:tc>
        <w:tc>
          <w:tcPr>
            <w:tcW w:w="260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jc w:val="both"/>
              <w:outlineLvl w:val="0"/>
              <w:rPr>
                <w:rFonts w:ascii="Calibri" w:hAnsi="Calibri" w:cs="Arial"/>
                <w:sz w:val="16"/>
                <w:szCs w:val="16"/>
                <w:lang w:val="ro-RO"/>
              </w:rPr>
            </w:pPr>
            <w:r w:rsidRPr="00F41D17">
              <w:rPr>
                <w:rFonts w:ascii="Calibri" w:hAnsi="Calibri"/>
                <w:sz w:val="16"/>
                <w:szCs w:val="16"/>
                <w:lang w:val="ro-RO"/>
              </w:rPr>
              <w:t xml:space="preserve">Eficientizare prin racordare sursă de apă și extindere rețea de apă potabilă în localitățile Cehețel, </w:t>
            </w:r>
            <w:proofErr w:type="spellStart"/>
            <w:r w:rsidRPr="00F41D17">
              <w:rPr>
                <w:rFonts w:ascii="Calibri" w:hAnsi="Calibri"/>
                <w:sz w:val="16"/>
                <w:szCs w:val="16"/>
                <w:lang w:val="ro-RO"/>
              </w:rPr>
              <w:t>Tărcești</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25,00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225,00</w:t>
            </w:r>
          </w:p>
        </w:tc>
      </w:tr>
      <w:tr w:rsidR="00E358D8" w:rsidRPr="00F41D17" w:rsidTr="003B4875">
        <w:tc>
          <w:tcPr>
            <w:tcW w:w="709" w:type="dxa"/>
            <w:tcBorders>
              <w:top w:val="single" w:sz="4" w:space="0" w:color="auto"/>
              <w:left w:val="single" w:sz="4" w:space="0" w:color="auto"/>
              <w:bottom w:val="single" w:sz="4" w:space="0" w:color="auto"/>
              <w:right w:val="single" w:sz="4" w:space="0" w:color="auto"/>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2</w:t>
            </w:r>
          </w:p>
        </w:tc>
        <w:tc>
          <w:tcPr>
            <w:tcW w:w="2552" w:type="dxa"/>
            <w:tcBorders>
              <w:top w:val="single" w:sz="4" w:space="0" w:color="000000"/>
              <w:left w:val="single" w:sz="4" w:space="0" w:color="auto"/>
              <w:bottom w:val="single" w:sz="4" w:space="0" w:color="000000"/>
              <w:right w:val="single" w:sz="4" w:space="0" w:color="000000"/>
            </w:tcBorders>
            <w:hideMark/>
          </w:tcPr>
          <w:p w:rsidR="00E358D8" w:rsidRPr="00F41D17" w:rsidRDefault="00E358D8" w:rsidP="003B4875">
            <w:pPr>
              <w:jc w:val="both"/>
              <w:outlineLvl w:val="0"/>
              <w:rPr>
                <w:rFonts w:ascii="Calibri" w:hAnsi="Calibri"/>
                <w:sz w:val="16"/>
                <w:szCs w:val="16"/>
                <w:lang w:val="ro-RO"/>
              </w:rPr>
            </w:pPr>
            <w:r w:rsidRPr="00F41D17">
              <w:rPr>
                <w:rFonts w:ascii="Calibri" w:hAnsi="Calibri"/>
                <w:bCs/>
                <w:sz w:val="16"/>
                <w:szCs w:val="16"/>
                <w:lang w:val="ro-RO"/>
              </w:rPr>
              <w:t xml:space="preserve">Sistem de alimentare cu apă în comuna Șimonești, sat </w:t>
            </w:r>
            <w:proofErr w:type="spellStart"/>
            <w:r w:rsidRPr="00F41D17">
              <w:rPr>
                <w:rFonts w:ascii="Calibri" w:hAnsi="Calibri"/>
                <w:bCs/>
                <w:sz w:val="16"/>
                <w:szCs w:val="16"/>
                <w:lang w:val="ro-RO"/>
              </w:rPr>
              <w:t>Nicoleni</w:t>
            </w:r>
            <w:proofErr w:type="spellEnd"/>
            <w:r w:rsidRPr="00F41D17">
              <w:rPr>
                <w:rFonts w:ascii="Calibri" w:hAnsi="Calibri"/>
                <w:bCs/>
                <w:sz w:val="16"/>
                <w:szCs w:val="16"/>
                <w:lang w:val="ro-RO"/>
              </w:rPr>
              <w:t>, județul Harghita</w:t>
            </w:r>
          </w:p>
        </w:tc>
        <w:tc>
          <w:tcPr>
            <w:tcW w:w="94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0,00</w:t>
            </w:r>
          </w:p>
        </w:tc>
        <w:tc>
          <w:tcPr>
            <w:tcW w:w="260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jc w:val="both"/>
              <w:outlineLvl w:val="0"/>
              <w:rPr>
                <w:rFonts w:ascii="Calibri" w:hAnsi="Calibri"/>
                <w:sz w:val="16"/>
                <w:szCs w:val="16"/>
                <w:lang w:val="ro-RO"/>
              </w:rPr>
            </w:pPr>
            <w:r w:rsidRPr="00F41D17">
              <w:rPr>
                <w:rFonts w:ascii="Calibri" w:hAnsi="Calibri"/>
                <w:bCs/>
                <w:sz w:val="16"/>
                <w:szCs w:val="16"/>
                <w:lang w:val="ro-RO"/>
              </w:rPr>
              <w:t xml:space="preserve">Sistem de alimentare cu apă în comuna Șimonești, sat </w:t>
            </w:r>
            <w:proofErr w:type="spellStart"/>
            <w:r w:rsidRPr="00F41D17">
              <w:rPr>
                <w:rFonts w:ascii="Calibri" w:hAnsi="Calibri"/>
                <w:bCs/>
                <w:sz w:val="16"/>
                <w:szCs w:val="16"/>
                <w:lang w:val="ro-RO"/>
              </w:rPr>
              <w:t>Nicoleni</w:t>
            </w:r>
            <w:proofErr w:type="spellEnd"/>
            <w:r w:rsidRPr="00F41D17">
              <w:rPr>
                <w:rFonts w:ascii="Calibri" w:hAnsi="Calibri"/>
                <w:bCs/>
                <w:sz w:val="16"/>
                <w:szCs w:val="16"/>
                <w:lang w:val="ro-RO"/>
              </w:rPr>
              <w:t>, județul Harghita</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25,00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1115,00</w:t>
            </w:r>
          </w:p>
        </w:tc>
      </w:tr>
      <w:tr w:rsidR="00E358D8" w:rsidRPr="00F41D17" w:rsidTr="003B4875">
        <w:tc>
          <w:tcPr>
            <w:tcW w:w="709" w:type="dxa"/>
            <w:tcBorders>
              <w:top w:val="single" w:sz="4" w:space="0" w:color="auto"/>
              <w:left w:val="single" w:sz="4" w:space="0" w:color="auto"/>
              <w:bottom w:val="single" w:sz="4" w:space="0" w:color="auto"/>
              <w:right w:val="single" w:sz="4" w:space="0" w:color="auto"/>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Total</w:t>
            </w:r>
          </w:p>
        </w:tc>
        <w:tc>
          <w:tcPr>
            <w:tcW w:w="2552" w:type="dxa"/>
            <w:tcBorders>
              <w:top w:val="single" w:sz="4" w:space="0" w:color="000000"/>
              <w:left w:val="single" w:sz="4" w:space="0" w:color="auto"/>
              <w:bottom w:val="single" w:sz="4" w:space="0" w:color="000000"/>
              <w:right w:val="single" w:sz="4" w:space="0" w:color="000000"/>
            </w:tcBorders>
          </w:tcPr>
          <w:p w:rsidR="00E358D8" w:rsidRPr="00F41D17" w:rsidRDefault="00E358D8" w:rsidP="003B4875">
            <w:pPr>
              <w:jc w:val="both"/>
              <w:outlineLvl w:val="0"/>
              <w:rPr>
                <w:rFonts w:ascii="Calibri" w:hAnsi="Calibri"/>
                <w:sz w:val="16"/>
                <w:szCs w:val="16"/>
                <w:lang w:val="ro-RO"/>
              </w:rPr>
            </w:pPr>
          </w:p>
        </w:tc>
        <w:tc>
          <w:tcPr>
            <w:tcW w:w="94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50,00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200,000</w:t>
            </w:r>
          </w:p>
        </w:tc>
        <w:tc>
          <w:tcPr>
            <w:tcW w:w="2602" w:type="dxa"/>
            <w:tcBorders>
              <w:top w:val="single" w:sz="4" w:space="0" w:color="000000"/>
              <w:left w:val="single" w:sz="4" w:space="0" w:color="000000"/>
              <w:bottom w:val="single" w:sz="4" w:space="0" w:color="000000"/>
              <w:right w:val="single" w:sz="4" w:space="0" w:color="000000"/>
            </w:tcBorders>
          </w:tcPr>
          <w:p w:rsidR="00E358D8" w:rsidRPr="00F41D17" w:rsidRDefault="00E358D8" w:rsidP="003B4875">
            <w:pPr>
              <w:jc w:val="both"/>
              <w:outlineLvl w:val="0"/>
              <w:rPr>
                <w:rFonts w:ascii="Calibri" w:hAnsi="Calibri"/>
                <w:sz w:val="16"/>
                <w:szCs w:val="16"/>
                <w:lang w:val="ro-RO"/>
              </w:rPr>
            </w:pP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50,00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1.340,00</w:t>
            </w:r>
          </w:p>
        </w:tc>
      </w:tr>
    </w:tbl>
    <w:p w:rsidR="00E358D8" w:rsidRPr="00F41D17" w:rsidRDefault="00E358D8" w:rsidP="00E358D8">
      <w:pPr>
        <w:jc w:val="both"/>
        <w:rPr>
          <w:rFonts w:asciiTheme="minorHAnsi" w:hAnsiTheme="minorHAnsi"/>
          <w:sz w:val="26"/>
          <w:szCs w:val="26"/>
          <w:lang w:val="ro-RO"/>
        </w:rPr>
      </w:pPr>
    </w:p>
    <w:p w:rsidR="00E358D8" w:rsidRPr="00F7708D" w:rsidRDefault="00E358D8" w:rsidP="00F7708D">
      <w:pPr>
        <w:pStyle w:val="ListParagraph"/>
        <w:numPr>
          <w:ilvl w:val="0"/>
          <w:numId w:val="23"/>
        </w:numPr>
        <w:jc w:val="both"/>
        <w:rPr>
          <w:rFonts w:asciiTheme="minorHAnsi" w:hAnsiTheme="minorHAnsi"/>
          <w:sz w:val="26"/>
          <w:szCs w:val="26"/>
        </w:rPr>
      </w:pPr>
      <w:r w:rsidRPr="00F7708D">
        <w:rPr>
          <w:rFonts w:asciiTheme="minorHAnsi" w:hAnsiTheme="minorHAnsi"/>
          <w:sz w:val="26"/>
          <w:szCs w:val="26"/>
        </w:rPr>
        <w:t>la subcapitolul 84.02.03.01 - Drumuri județene:</w:t>
      </w:r>
    </w:p>
    <w:tbl>
      <w:tblPr>
        <w:tblW w:w="97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2552"/>
        <w:gridCol w:w="942"/>
        <w:gridCol w:w="992"/>
        <w:gridCol w:w="2602"/>
        <w:gridCol w:w="992"/>
        <w:gridCol w:w="992"/>
      </w:tblGrid>
      <w:tr w:rsidR="00E358D8" w:rsidRPr="00F41D17" w:rsidTr="003B4875">
        <w:tc>
          <w:tcPr>
            <w:tcW w:w="5195" w:type="dxa"/>
            <w:gridSpan w:val="4"/>
            <w:tcBorders>
              <w:top w:val="single" w:sz="4" w:space="0" w:color="auto"/>
              <w:left w:val="single" w:sz="4" w:space="0" w:color="auto"/>
              <w:bottom w:val="single" w:sz="4" w:space="0" w:color="auto"/>
              <w:right w:val="single" w:sz="4" w:space="0" w:color="000000"/>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Situația existentă</w:t>
            </w:r>
          </w:p>
        </w:tc>
        <w:tc>
          <w:tcPr>
            <w:tcW w:w="4586" w:type="dxa"/>
            <w:gridSpan w:val="3"/>
            <w:tcBorders>
              <w:top w:val="single" w:sz="4" w:space="0" w:color="000000"/>
              <w:left w:val="single" w:sz="4" w:space="0" w:color="000000"/>
              <w:bottom w:val="single" w:sz="4" w:space="0" w:color="000000"/>
              <w:right w:val="single" w:sz="4" w:space="0" w:color="000000"/>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Situația modificată</w:t>
            </w:r>
          </w:p>
        </w:tc>
      </w:tr>
      <w:tr w:rsidR="00E358D8" w:rsidRPr="00F41D17" w:rsidTr="003B4875">
        <w:tc>
          <w:tcPr>
            <w:tcW w:w="709" w:type="dxa"/>
            <w:tcBorders>
              <w:top w:val="single" w:sz="4" w:space="0" w:color="auto"/>
              <w:left w:val="single" w:sz="4" w:space="0" w:color="auto"/>
              <w:bottom w:val="single" w:sz="4" w:space="0" w:color="auto"/>
              <w:right w:val="single" w:sz="4" w:space="0" w:color="auto"/>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84.02.03.01</w:t>
            </w:r>
          </w:p>
        </w:tc>
        <w:tc>
          <w:tcPr>
            <w:tcW w:w="2552" w:type="dxa"/>
            <w:tcBorders>
              <w:top w:val="single" w:sz="4" w:space="0" w:color="000000"/>
              <w:left w:val="single" w:sz="4" w:space="0" w:color="auto"/>
              <w:bottom w:val="single" w:sz="4" w:space="0" w:color="000000"/>
              <w:right w:val="single" w:sz="4" w:space="0" w:color="000000"/>
            </w:tcBorders>
            <w:vAlign w:val="center"/>
            <w:hideMark/>
          </w:tcPr>
          <w:p w:rsidR="00E358D8" w:rsidRPr="00F41D17" w:rsidRDefault="00E358D8" w:rsidP="003B4875">
            <w:pPr>
              <w:jc w:val="center"/>
              <w:outlineLvl w:val="0"/>
              <w:rPr>
                <w:rFonts w:ascii="Calibri" w:hAnsi="Calibri" w:cs="Arial"/>
                <w:sz w:val="16"/>
                <w:szCs w:val="24"/>
                <w:lang w:val="ro-RO"/>
              </w:rPr>
            </w:pPr>
            <w:r w:rsidRPr="00F41D17">
              <w:rPr>
                <w:rFonts w:ascii="Calibri" w:hAnsi="Calibri" w:cs="Arial"/>
                <w:b/>
                <w:i/>
                <w:sz w:val="16"/>
                <w:lang w:val="ro-RO"/>
              </w:rPr>
              <w:t>Construcţii (71.01.01)</w:t>
            </w:r>
          </w:p>
        </w:tc>
        <w:tc>
          <w:tcPr>
            <w:tcW w:w="94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Buget Local</w:t>
            </w:r>
          </w:p>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Credit de angajament (mii lei)</w:t>
            </w:r>
          </w:p>
        </w:tc>
        <w:tc>
          <w:tcPr>
            <w:tcW w:w="2602" w:type="dxa"/>
            <w:tcBorders>
              <w:top w:val="single" w:sz="4" w:space="0" w:color="000000"/>
              <w:left w:val="single" w:sz="4" w:space="0" w:color="000000"/>
              <w:bottom w:val="single" w:sz="4" w:space="0" w:color="000000"/>
              <w:right w:val="single" w:sz="4" w:space="0" w:color="000000"/>
            </w:tcBorders>
            <w:vAlign w:val="center"/>
            <w:hideMark/>
          </w:tcPr>
          <w:p w:rsidR="00E358D8" w:rsidRPr="00F41D17" w:rsidRDefault="00E358D8" w:rsidP="003B4875">
            <w:pPr>
              <w:jc w:val="center"/>
              <w:outlineLvl w:val="0"/>
              <w:rPr>
                <w:rFonts w:ascii="Calibri" w:hAnsi="Calibri" w:cs="Arial"/>
                <w:sz w:val="16"/>
                <w:szCs w:val="24"/>
                <w:lang w:val="ro-RO"/>
              </w:rPr>
            </w:pPr>
            <w:r w:rsidRPr="00F41D17">
              <w:rPr>
                <w:rFonts w:ascii="Calibri" w:hAnsi="Calibri" w:cs="Arial"/>
                <w:b/>
                <w:i/>
                <w:sz w:val="16"/>
                <w:lang w:val="ro-RO"/>
              </w:rPr>
              <w:t>Construcţii (71.01.01)</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Buget Local</w:t>
            </w:r>
          </w:p>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Credit de angajament(mii lei)</w:t>
            </w:r>
          </w:p>
        </w:tc>
      </w:tr>
      <w:tr w:rsidR="00E358D8" w:rsidRPr="00F41D17" w:rsidTr="003B4875">
        <w:tc>
          <w:tcPr>
            <w:tcW w:w="709" w:type="dxa"/>
            <w:tcBorders>
              <w:top w:val="single" w:sz="4" w:space="0" w:color="auto"/>
              <w:left w:val="single" w:sz="4" w:space="0" w:color="auto"/>
              <w:bottom w:val="single" w:sz="4" w:space="0" w:color="auto"/>
              <w:right w:val="single" w:sz="4" w:space="0" w:color="auto"/>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1</w:t>
            </w:r>
          </w:p>
        </w:tc>
        <w:tc>
          <w:tcPr>
            <w:tcW w:w="2552" w:type="dxa"/>
            <w:tcBorders>
              <w:top w:val="single" w:sz="4" w:space="0" w:color="000000"/>
              <w:left w:val="single" w:sz="4" w:space="0" w:color="auto"/>
              <w:bottom w:val="single" w:sz="4" w:space="0" w:color="000000"/>
              <w:right w:val="single" w:sz="4" w:space="0" w:color="000000"/>
            </w:tcBorders>
            <w:hideMark/>
          </w:tcPr>
          <w:p w:rsidR="00E358D8" w:rsidRPr="00F41D17" w:rsidRDefault="00E358D8" w:rsidP="003B4875">
            <w:pPr>
              <w:jc w:val="both"/>
              <w:outlineLvl w:val="0"/>
              <w:rPr>
                <w:rFonts w:ascii="Calibri" w:hAnsi="Calibri" w:cs="Arial"/>
                <w:sz w:val="16"/>
                <w:szCs w:val="16"/>
                <w:lang w:val="ro-RO"/>
              </w:rPr>
            </w:pPr>
            <w:r w:rsidRPr="00F41D17">
              <w:rPr>
                <w:rFonts w:ascii="Calibri" w:hAnsi="Calibri"/>
                <w:sz w:val="16"/>
                <w:szCs w:val="16"/>
                <w:lang w:val="ro-RO"/>
              </w:rPr>
              <w:t>Construire trotuar lângă drumul județean DJ 126 în comuna Joseni</w:t>
            </w:r>
          </w:p>
        </w:tc>
        <w:tc>
          <w:tcPr>
            <w:tcW w:w="94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419,00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300,00</w:t>
            </w:r>
          </w:p>
        </w:tc>
        <w:tc>
          <w:tcPr>
            <w:tcW w:w="260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jc w:val="both"/>
              <w:outlineLvl w:val="0"/>
              <w:rPr>
                <w:rFonts w:ascii="Calibri" w:hAnsi="Calibri" w:cs="Arial"/>
                <w:sz w:val="16"/>
                <w:szCs w:val="16"/>
                <w:lang w:val="ro-RO"/>
              </w:rPr>
            </w:pPr>
            <w:r w:rsidRPr="00F41D17">
              <w:rPr>
                <w:rFonts w:ascii="Calibri" w:hAnsi="Calibri"/>
                <w:sz w:val="16"/>
                <w:szCs w:val="16"/>
                <w:lang w:val="ro-RO"/>
              </w:rPr>
              <w:t>Construire trotuar lângă drumul județean DJ 126 în comuna Joseni</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269,00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690,00</w:t>
            </w:r>
          </w:p>
        </w:tc>
      </w:tr>
      <w:tr w:rsidR="00E358D8" w:rsidRPr="00F41D17" w:rsidTr="003B4875">
        <w:tc>
          <w:tcPr>
            <w:tcW w:w="709" w:type="dxa"/>
            <w:tcBorders>
              <w:top w:val="single" w:sz="4" w:space="0" w:color="auto"/>
              <w:left w:val="single" w:sz="4" w:space="0" w:color="auto"/>
              <w:bottom w:val="single" w:sz="4" w:space="0" w:color="auto"/>
              <w:right w:val="single" w:sz="4" w:space="0" w:color="auto"/>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2</w:t>
            </w:r>
          </w:p>
        </w:tc>
        <w:tc>
          <w:tcPr>
            <w:tcW w:w="2552" w:type="dxa"/>
            <w:tcBorders>
              <w:top w:val="single" w:sz="4" w:space="0" w:color="000000"/>
              <w:left w:val="single" w:sz="4" w:space="0" w:color="auto"/>
              <w:bottom w:val="single" w:sz="4" w:space="0" w:color="000000"/>
              <w:right w:val="single" w:sz="4" w:space="0" w:color="000000"/>
            </w:tcBorders>
            <w:hideMark/>
          </w:tcPr>
          <w:p w:rsidR="00E358D8" w:rsidRPr="00F41D17" w:rsidRDefault="00E358D8" w:rsidP="003B4875">
            <w:pPr>
              <w:jc w:val="both"/>
              <w:outlineLvl w:val="0"/>
              <w:rPr>
                <w:rFonts w:ascii="Calibri" w:hAnsi="Calibri"/>
                <w:sz w:val="16"/>
                <w:szCs w:val="16"/>
                <w:lang w:val="ro-RO"/>
              </w:rPr>
            </w:pPr>
            <w:r w:rsidRPr="00F41D17">
              <w:rPr>
                <w:rFonts w:ascii="Calibri" w:hAnsi="Calibri"/>
                <w:bCs/>
                <w:sz w:val="16"/>
                <w:szCs w:val="16"/>
                <w:lang w:val="ro-RO"/>
              </w:rPr>
              <w:t>Construire trotuar lângă DJ 123D în comuna Sâncrăieni, județul Harghita</w:t>
            </w:r>
          </w:p>
        </w:tc>
        <w:tc>
          <w:tcPr>
            <w:tcW w:w="94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0,00</w:t>
            </w:r>
          </w:p>
        </w:tc>
        <w:tc>
          <w:tcPr>
            <w:tcW w:w="260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jc w:val="both"/>
              <w:outlineLvl w:val="0"/>
              <w:rPr>
                <w:rFonts w:ascii="Calibri" w:hAnsi="Calibri"/>
                <w:sz w:val="16"/>
                <w:szCs w:val="16"/>
                <w:lang w:val="ro-RO"/>
              </w:rPr>
            </w:pPr>
            <w:r w:rsidRPr="00F41D17">
              <w:rPr>
                <w:rFonts w:ascii="Calibri" w:hAnsi="Calibri"/>
                <w:bCs/>
                <w:sz w:val="16"/>
                <w:szCs w:val="16"/>
                <w:lang w:val="ro-RO"/>
              </w:rPr>
              <w:t>Construire trotuar lângă DJ 123D în comuna Sâncrăieni, județul Harghita</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150,00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997,00</w:t>
            </w:r>
          </w:p>
        </w:tc>
      </w:tr>
      <w:tr w:rsidR="00E358D8" w:rsidRPr="00F41D17" w:rsidTr="003B4875">
        <w:tc>
          <w:tcPr>
            <w:tcW w:w="709" w:type="dxa"/>
            <w:tcBorders>
              <w:top w:val="single" w:sz="4" w:space="0" w:color="auto"/>
              <w:left w:val="single" w:sz="4" w:space="0" w:color="auto"/>
              <w:bottom w:val="single" w:sz="4" w:space="0" w:color="auto"/>
              <w:right w:val="single" w:sz="4" w:space="0" w:color="auto"/>
            </w:tcBorders>
            <w:vAlign w:val="center"/>
            <w:hideMark/>
          </w:tcPr>
          <w:p w:rsidR="00E358D8" w:rsidRPr="00F41D17" w:rsidRDefault="00E358D8" w:rsidP="003B4875">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Total</w:t>
            </w:r>
          </w:p>
        </w:tc>
        <w:tc>
          <w:tcPr>
            <w:tcW w:w="2552" w:type="dxa"/>
            <w:tcBorders>
              <w:top w:val="single" w:sz="4" w:space="0" w:color="000000"/>
              <w:left w:val="single" w:sz="4" w:space="0" w:color="auto"/>
              <w:bottom w:val="single" w:sz="4" w:space="0" w:color="000000"/>
              <w:right w:val="single" w:sz="4" w:space="0" w:color="000000"/>
            </w:tcBorders>
          </w:tcPr>
          <w:p w:rsidR="00E358D8" w:rsidRPr="00F41D17" w:rsidRDefault="00E358D8" w:rsidP="003B4875">
            <w:pPr>
              <w:jc w:val="both"/>
              <w:outlineLvl w:val="0"/>
              <w:rPr>
                <w:rFonts w:ascii="Calibri" w:hAnsi="Calibri"/>
                <w:sz w:val="16"/>
                <w:szCs w:val="16"/>
                <w:lang w:val="ro-RO"/>
              </w:rPr>
            </w:pPr>
          </w:p>
        </w:tc>
        <w:tc>
          <w:tcPr>
            <w:tcW w:w="94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419,00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300,000</w:t>
            </w:r>
          </w:p>
        </w:tc>
        <w:tc>
          <w:tcPr>
            <w:tcW w:w="2602" w:type="dxa"/>
            <w:tcBorders>
              <w:top w:val="single" w:sz="4" w:space="0" w:color="000000"/>
              <w:left w:val="single" w:sz="4" w:space="0" w:color="000000"/>
              <w:bottom w:val="single" w:sz="4" w:space="0" w:color="000000"/>
              <w:right w:val="single" w:sz="4" w:space="0" w:color="000000"/>
            </w:tcBorders>
          </w:tcPr>
          <w:p w:rsidR="00E358D8" w:rsidRPr="00F41D17" w:rsidRDefault="00E358D8" w:rsidP="003B4875">
            <w:pPr>
              <w:jc w:val="both"/>
              <w:outlineLvl w:val="0"/>
              <w:rPr>
                <w:rFonts w:ascii="Calibri" w:hAnsi="Calibri"/>
                <w:sz w:val="16"/>
                <w:szCs w:val="16"/>
                <w:lang w:val="ro-RO"/>
              </w:rPr>
            </w:pP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419,00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Pr="00F41D17" w:rsidRDefault="00E358D8" w:rsidP="003B4875">
            <w:pPr>
              <w:autoSpaceDE w:val="0"/>
              <w:autoSpaceDN w:val="0"/>
              <w:adjustRightInd w:val="0"/>
              <w:jc w:val="right"/>
              <w:rPr>
                <w:rFonts w:ascii="Calibri" w:hAnsi="Calibri" w:cs="Arial"/>
                <w:sz w:val="16"/>
                <w:szCs w:val="24"/>
                <w:lang w:val="ro-RO"/>
              </w:rPr>
            </w:pPr>
            <w:r w:rsidRPr="00F41D17">
              <w:rPr>
                <w:rFonts w:ascii="Calibri" w:hAnsi="Calibri" w:cs="Arial"/>
                <w:sz w:val="16"/>
                <w:lang w:val="ro-RO"/>
              </w:rPr>
              <w:t>1.687,00</w:t>
            </w:r>
          </w:p>
        </w:tc>
      </w:tr>
    </w:tbl>
    <w:p w:rsidR="00C6448E" w:rsidRDefault="00C6448E" w:rsidP="00E358D8">
      <w:pPr>
        <w:jc w:val="both"/>
        <w:rPr>
          <w:rFonts w:asciiTheme="minorHAnsi" w:hAnsiTheme="minorHAnsi"/>
          <w:sz w:val="26"/>
          <w:szCs w:val="26"/>
          <w:lang w:val="ro-RO"/>
        </w:rPr>
      </w:pPr>
    </w:p>
    <w:p w:rsidR="00C6448E" w:rsidRPr="00F41D17" w:rsidRDefault="00C6448E" w:rsidP="00E358D8">
      <w:pPr>
        <w:jc w:val="both"/>
        <w:rPr>
          <w:rFonts w:asciiTheme="minorHAnsi" w:hAnsiTheme="minorHAnsi"/>
          <w:sz w:val="26"/>
          <w:szCs w:val="26"/>
          <w:lang w:val="ro-R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2552"/>
        <w:gridCol w:w="942"/>
        <w:gridCol w:w="992"/>
        <w:gridCol w:w="2602"/>
        <w:gridCol w:w="992"/>
        <w:gridCol w:w="992"/>
      </w:tblGrid>
      <w:tr w:rsidR="00E358D8" w:rsidTr="00390256">
        <w:tc>
          <w:tcPr>
            <w:tcW w:w="5194" w:type="dxa"/>
            <w:gridSpan w:val="4"/>
            <w:tcBorders>
              <w:top w:val="single" w:sz="4" w:space="0" w:color="auto"/>
              <w:left w:val="single" w:sz="4" w:space="0" w:color="auto"/>
              <w:bottom w:val="single" w:sz="4" w:space="0" w:color="auto"/>
              <w:right w:val="single" w:sz="4" w:space="0" w:color="000000"/>
            </w:tcBorders>
            <w:vAlign w:val="center"/>
            <w:hideMark/>
          </w:tcPr>
          <w:p w:rsidR="00E358D8" w:rsidRDefault="00E358D8">
            <w:pPr>
              <w:autoSpaceDE w:val="0"/>
              <w:autoSpaceDN w:val="0"/>
              <w:adjustRightInd w:val="0"/>
              <w:jc w:val="center"/>
              <w:rPr>
                <w:rFonts w:ascii="Calibri" w:hAnsi="Calibri" w:cs="Arial"/>
                <w:b/>
                <w:sz w:val="16"/>
                <w:szCs w:val="24"/>
                <w:lang w:val="it-IT"/>
              </w:rPr>
            </w:pPr>
            <w:r>
              <w:rPr>
                <w:rFonts w:ascii="Calibri" w:hAnsi="Calibri" w:cs="Arial"/>
                <w:b/>
                <w:sz w:val="16"/>
                <w:lang w:val="it-IT"/>
              </w:rPr>
              <w:t>Situația existentă</w:t>
            </w:r>
          </w:p>
        </w:tc>
        <w:tc>
          <w:tcPr>
            <w:tcW w:w="4586" w:type="dxa"/>
            <w:gridSpan w:val="3"/>
            <w:tcBorders>
              <w:top w:val="single" w:sz="4" w:space="0" w:color="000000"/>
              <w:left w:val="single" w:sz="4" w:space="0" w:color="000000"/>
              <w:bottom w:val="single" w:sz="4" w:space="0" w:color="000000"/>
              <w:right w:val="single" w:sz="4" w:space="0" w:color="000000"/>
            </w:tcBorders>
            <w:vAlign w:val="center"/>
            <w:hideMark/>
          </w:tcPr>
          <w:p w:rsidR="00E358D8" w:rsidRDefault="00E358D8">
            <w:pPr>
              <w:autoSpaceDE w:val="0"/>
              <w:autoSpaceDN w:val="0"/>
              <w:adjustRightInd w:val="0"/>
              <w:jc w:val="center"/>
              <w:rPr>
                <w:rFonts w:ascii="Calibri" w:hAnsi="Calibri" w:cs="Arial"/>
                <w:b/>
                <w:sz w:val="16"/>
                <w:szCs w:val="24"/>
                <w:lang w:val="it-IT"/>
              </w:rPr>
            </w:pPr>
            <w:r>
              <w:rPr>
                <w:rFonts w:ascii="Calibri" w:hAnsi="Calibri" w:cs="Arial"/>
                <w:b/>
                <w:sz w:val="16"/>
                <w:lang w:val="it-IT"/>
              </w:rPr>
              <w:t>Situația modificată</w:t>
            </w:r>
          </w:p>
        </w:tc>
      </w:tr>
      <w:tr w:rsidR="00E358D8" w:rsidTr="00390256">
        <w:tc>
          <w:tcPr>
            <w:tcW w:w="708" w:type="dxa"/>
            <w:tcBorders>
              <w:top w:val="single" w:sz="4" w:space="0" w:color="auto"/>
              <w:left w:val="single" w:sz="4" w:space="0" w:color="auto"/>
              <w:bottom w:val="single" w:sz="4" w:space="0" w:color="auto"/>
              <w:right w:val="single" w:sz="4" w:space="0" w:color="auto"/>
            </w:tcBorders>
            <w:vAlign w:val="center"/>
            <w:hideMark/>
          </w:tcPr>
          <w:p w:rsidR="00E358D8" w:rsidRDefault="00E358D8">
            <w:pPr>
              <w:autoSpaceDE w:val="0"/>
              <w:autoSpaceDN w:val="0"/>
              <w:adjustRightInd w:val="0"/>
              <w:jc w:val="center"/>
              <w:rPr>
                <w:rFonts w:ascii="Calibri" w:hAnsi="Calibri" w:cs="Arial"/>
                <w:b/>
                <w:sz w:val="16"/>
              </w:rPr>
            </w:pPr>
            <w:r>
              <w:rPr>
                <w:rFonts w:ascii="Calibri" w:hAnsi="Calibri" w:cs="Arial"/>
                <w:b/>
                <w:sz w:val="16"/>
              </w:rPr>
              <w:t>84.02.</w:t>
            </w:r>
          </w:p>
          <w:p w:rsidR="00E358D8" w:rsidRDefault="00E358D8">
            <w:pPr>
              <w:autoSpaceDE w:val="0"/>
              <w:autoSpaceDN w:val="0"/>
              <w:adjustRightInd w:val="0"/>
              <w:jc w:val="center"/>
              <w:rPr>
                <w:rFonts w:ascii="Calibri" w:hAnsi="Calibri" w:cs="Arial"/>
                <w:b/>
                <w:sz w:val="16"/>
                <w:szCs w:val="24"/>
              </w:rPr>
            </w:pPr>
            <w:r>
              <w:rPr>
                <w:rFonts w:ascii="Calibri" w:hAnsi="Calibri" w:cs="Arial"/>
                <w:b/>
                <w:sz w:val="16"/>
              </w:rPr>
              <w:t>03.01</w:t>
            </w:r>
          </w:p>
        </w:tc>
        <w:tc>
          <w:tcPr>
            <w:tcW w:w="2552" w:type="dxa"/>
            <w:tcBorders>
              <w:top w:val="single" w:sz="4" w:space="0" w:color="000000"/>
              <w:left w:val="single" w:sz="4" w:space="0" w:color="auto"/>
              <w:bottom w:val="single" w:sz="4" w:space="0" w:color="000000"/>
              <w:right w:val="single" w:sz="4" w:space="0" w:color="000000"/>
            </w:tcBorders>
            <w:vAlign w:val="center"/>
            <w:hideMark/>
          </w:tcPr>
          <w:p w:rsidR="00E358D8" w:rsidRDefault="00E358D8">
            <w:pPr>
              <w:jc w:val="center"/>
              <w:outlineLvl w:val="0"/>
              <w:rPr>
                <w:rFonts w:ascii="Calibri" w:hAnsi="Calibri" w:cs="Arial"/>
                <w:sz w:val="16"/>
                <w:szCs w:val="24"/>
              </w:rPr>
            </w:pPr>
            <w:proofErr w:type="spellStart"/>
            <w:r>
              <w:rPr>
                <w:rFonts w:ascii="Calibri" w:hAnsi="Calibri" w:cs="Arial"/>
                <w:b/>
                <w:i/>
                <w:sz w:val="16"/>
              </w:rPr>
              <w:t>Chelt</w:t>
            </w:r>
            <w:proofErr w:type="spellEnd"/>
            <w:r>
              <w:rPr>
                <w:rFonts w:ascii="Calibri" w:hAnsi="Calibri" w:cs="Arial"/>
                <w:b/>
                <w:i/>
                <w:sz w:val="16"/>
              </w:rPr>
              <w:t xml:space="preserve">. </w:t>
            </w:r>
            <w:proofErr w:type="gramStart"/>
            <w:r>
              <w:rPr>
                <w:rFonts w:ascii="Calibri" w:hAnsi="Calibri" w:cs="Arial"/>
                <w:b/>
                <w:i/>
                <w:sz w:val="16"/>
              </w:rPr>
              <w:t>pt</w:t>
            </w:r>
            <w:proofErr w:type="gramEnd"/>
            <w:r>
              <w:rPr>
                <w:rFonts w:ascii="Calibri" w:hAnsi="Calibri" w:cs="Arial"/>
                <w:b/>
                <w:i/>
                <w:sz w:val="16"/>
              </w:rPr>
              <w:t xml:space="preserve">. </w:t>
            </w:r>
            <w:proofErr w:type="spellStart"/>
            <w:r>
              <w:rPr>
                <w:rFonts w:ascii="Calibri" w:hAnsi="Calibri" w:cs="Arial"/>
                <w:b/>
                <w:i/>
                <w:sz w:val="16"/>
              </w:rPr>
              <w:t>elab</w:t>
            </w:r>
            <w:proofErr w:type="spellEnd"/>
            <w:r>
              <w:rPr>
                <w:rFonts w:ascii="Calibri" w:hAnsi="Calibri" w:cs="Arial"/>
                <w:b/>
                <w:i/>
                <w:sz w:val="16"/>
              </w:rPr>
              <w:t xml:space="preserve">. </w:t>
            </w:r>
            <w:proofErr w:type="spellStart"/>
            <w:r>
              <w:rPr>
                <w:rFonts w:ascii="Calibri" w:hAnsi="Calibri" w:cs="Arial"/>
                <w:b/>
                <w:i/>
                <w:sz w:val="16"/>
              </w:rPr>
              <w:t>studiilor</w:t>
            </w:r>
            <w:proofErr w:type="spellEnd"/>
            <w:r>
              <w:rPr>
                <w:rFonts w:ascii="Calibri" w:hAnsi="Calibri" w:cs="Arial"/>
                <w:b/>
                <w:i/>
                <w:sz w:val="16"/>
              </w:rPr>
              <w:t xml:space="preserve"> de </w:t>
            </w:r>
            <w:proofErr w:type="spellStart"/>
            <w:r>
              <w:rPr>
                <w:rFonts w:ascii="Calibri" w:hAnsi="Calibri" w:cs="Arial"/>
                <w:b/>
                <w:i/>
                <w:sz w:val="16"/>
              </w:rPr>
              <w:t>prefez</w:t>
            </w:r>
            <w:proofErr w:type="spellEnd"/>
            <w:r>
              <w:rPr>
                <w:rFonts w:ascii="Calibri" w:hAnsi="Calibri" w:cs="Arial"/>
                <w:b/>
                <w:i/>
                <w:sz w:val="16"/>
              </w:rPr>
              <w:t xml:space="preserve">., a </w:t>
            </w:r>
            <w:proofErr w:type="spellStart"/>
            <w:r>
              <w:rPr>
                <w:rFonts w:ascii="Calibri" w:hAnsi="Calibri" w:cs="Arial"/>
                <w:b/>
                <w:i/>
                <w:sz w:val="16"/>
              </w:rPr>
              <w:t>studiilor</w:t>
            </w:r>
            <w:proofErr w:type="spellEnd"/>
            <w:r>
              <w:rPr>
                <w:rFonts w:ascii="Calibri" w:hAnsi="Calibri" w:cs="Arial"/>
                <w:b/>
                <w:i/>
                <w:sz w:val="16"/>
              </w:rPr>
              <w:t xml:space="preserve"> de </w:t>
            </w:r>
            <w:proofErr w:type="spellStart"/>
            <w:r>
              <w:rPr>
                <w:rFonts w:ascii="Calibri" w:hAnsi="Calibri" w:cs="Arial"/>
                <w:b/>
                <w:i/>
                <w:sz w:val="16"/>
              </w:rPr>
              <w:t>fezab</w:t>
            </w:r>
            <w:proofErr w:type="spellEnd"/>
            <w:r>
              <w:rPr>
                <w:rFonts w:ascii="Calibri" w:hAnsi="Calibri" w:cs="Arial"/>
                <w:b/>
                <w:i/>
                <w:sz w:val="16"/>
              </w:rPr>
              <w:t xml:space="preserve">., a </w:t>
            </w:r>
            <w:proofErr w:type="spellStart"/>
            <w:r>
              <w:rPr>
                <w:rFonts w:ascii="Calibri" w:hAnsi="Calibri" w:cs="Arial"/>
                <w:b/>
                <w:i/>
                <w:sz w:val="16"/>
              </w:rPr>
              <w:t>proiectelor</w:t>
            </w:r>
            <w:proofErr w:type="spellEnd"/>
            <w:r>
              <w:rPr>
                <w:rFonts w:ascii="Calibri" w:hAnsi="Calibri" w:cs="Arial"/>
                <w:b/>
                <w:i/>
                <w:sz w:val="16"/>
              </w:rPr>
              <w:t xml:space="preserve"> </w:t>
            </w:r>
            <w:proofErr w:type="spellStart"/>
            <w:r>
              <w:rPr>
                <w:rFonts w:ascii="Calibri" w:hAnsi="Calibri" w:cs="Arial"/>
                <w:b/>
                <w:i/>
                <w:sz w:val="16"/>
              </w:rPr>
              <w:t>și</w:t>
            </w:r>
            <w:proofErr w:type="spellEnd"/>
            <w:r>
              <w:rPr>
                <w:rFonts w:ascii="Calibri" w:hAnsi="Calibri" w:cs="Arial"/>
                <w:b/>
                <w:i/>
                <w:sz w:val="16"/>
              </w:rPr>
              <w:t xml:space="preserve"> a </w:t>
            </w:r>
            <w:proofErr w:type="spellStart"/>
            <w:r>
              <w:rPr>
                <w:rFonts w:ascii="Calibri" w:hAnsi="Calibri" w:cs="Arial"/>
                <w:b/>
                <w:i/>
                <w:sz w:val="16"/>
              </w:rPr>
              <w:t>altor</w:t>
            </w:r>
            <w:proofErr w:type="spellEnd"/>
            <w:r>
              <w:rPr>
                <w:rFonts w:ascii="Calibri" w:hAnsi="Calibri" w:cs="Arial"/>
                <w:b/>
                <w:i/>
                <w:sz w:val="16"/>
              </w:rPr>
              <w:t xml:space="preserve"> </w:t>
            </w:r>
            <w:proofErr w:type="spellStart"/>
            <w:r>
              <w:rPr>
                <w:rFonts w:ascii="Calibri" w:hAnsi="Calibri" w:cs="Arial"/>
                <w:b/>
                <w:i/>
                <w:sz w:val="16"/>
              </w:rPr>
              <w:t>studii</w:t>
            </w:r>
            <w:proofErr w:type="spellEnd"/>
            <w:r>
              <w:rPr>
                <w:rFonts w:ascii="Calibri" w:hAnsi="Calibri" w:cs="Arial"/>
                <w:b/>
                <w:i/>
                <w:sz w:val="16"/>
              </w:rPr>
              <w:t xml:space="preserve"> </w:t>
            </w:r>
            <w:proofErr w:type="spellStart"/>
            <w:r>
              <w:rPr>
                <w:rFonts w:ascii="Calibri" w:hAnsi="Calibri" w:cs="Arial"/>
                <w:b/>
                <w:i/>
                <w:sz w:val="16"/>
              </w:rPr>
              <w:t>aferente</w:t>
            </w:r>
            <w:proofErr w:type="spellEnd"/>
            <w:r>
              <w:rPr>
                <w:rFonts w:ascii="Calibri" w:hAnsi="Calibri" w:cs="Arial"/>
                <w:b/>
                <w:i/>
                <w:sz w:val="16"/>
              </w:rPr>
              <w:t xml:space="preserve"> </w:t>
            </w:r>
            <w:proofErr w:type="spellStart"/>
            <w:r>
              <w:rPr>
                <w:rFonts w:ascii="Calibri" w:hAnsi="Calibri" w:cs="Arial"/>
                <w:b/>
                <w:i/>
                <w:sz w:val="16"/>
              </w:rPr>
              <w:t>obiectivelor</w:t>
            </w:r>
            <w:proofErr w:type="spellEnd"/>
            <w:r>
              <w:rPr>
                <w:rFonts w:ascii="Calibri" w:hAnsi="Calibri" w:cs="Arial"/>
                <w:b/>
                <w:i/>
                <w:sz w:val="16"/>
              </w:rPr>
              <w:t xml:space="preserve"> de </w:t>
            </w:r>
            <w:proofErr w:type="spellStart"/>
            <w:r>
              <w:rPr>
                <w:rFonts w:ascii="Calibri" w:hAnsi="Calibri" w:cs="Arial"/>
                <w:b/>
                <w:i/>
                <w:sz w:val="16"/>
              </w:rPr>
              <w:t>investiții</w:t>
            </w:r>
            <w:proofErr w:type="spellEnd"/>
            <w:r>
              <w:rPr>
                <w:rFonts w:ascii="Calibri" w:hAnsi="Calibri" w:cs="Arial"/>
                <w:b/>
                <w:i/>
                <w:sz w:val="16"/>
              </w:rPr>
              <w:t xml:space="preserve"> (71.01.30)</w:t>
            </w:r>
          </w:p>
        </w:tc>
        <w:tc>
          <w:tcPr>
            <w:tcW w:w="94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center"/>
              <w:rPr>
                <w:rFonts w:ascii="Calibri" w:hAnsi="Calibri" w:cs="Arial"/>
                <w:sz w:val="16"/>
                <w:szCs w:val="24"/>
                <w:lang w:val="it-IT"/>
              </w:rPr>
            </w:pPr>
            <w:r>
              <w:rPr>
                <w:rFonts w:ascii="Calibri" w:hAnsi="Calibri" w:cs="Arial"/>
                <w:sz w:val="16"/>
                <w:lang w:val="it-IT"/>
              </w:rPr>
              <w:t>Buget Local</w:t>
            </w:r>
          </w:p>
          <w:p w:rsidR="00E358D8" w:rsidRDefault="00E358D8">
            <w:pPr>
              <w:autoSpaceDE w:val="0"/>
              <w:autoSpaceDN w:val="0"/>
              <w:adjustRightInd w:val="0"/>
              <w:jc w:val="center"/>
              <w:rPr>
                <w:rFonts w:ascii="Calibri" w:hAnsi="Calibri" w:cs="Arial"/>
                <w:sz w:val="16"/>
                <w:szCs w:val="24"/>
                <w:lang w:val="it-IT"/>
              </w:rPr>
            </w:pPr>
            <w:r>
              <w:rPr>
                <w:rFonts w:ascii="Calibri" w:hAnsi="Calibri" w:cs="Arial"/>
                <w:sz w:val="16"/>
                <w:lang w:val="it-IT"/>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center"/>
              <w:rPr>
                <w:rFonts w:ascii="Calibri" w:hAnsi="Calibri" w:cs="Arial"/>
                <w:sz w:val="16"/>
                <w:szCs w:val="24"/>
                <w:lang w:val="it-IT"/>
              </w:rPr>
            </w:pPr>
            <w:r>
              <w:rPr>
                <w:rFonts w:ascii="Calibri" w:hAnsi="Calibri" w:cs="Arial"/>
                <w:sz w:val="16"/>
                <w:lang w:val="it-IT"/>
              </w:rPr>
              <w:t>Credit de angajament (mii lei)</w:t>
            </w:r>
          </w:p>
        </w:tc>
        <w:tc>
          <w:tcPr>
            <w:tcW w:w="2602" w:type="dxa"/>
            <w:tcBorders>
              <w:top w:val="single" w:sz="4" w:space="0" w:color="000000"/>
              <w:left w:val="single" w:sz="4" w:space="0" w:color="000000"/>
              <w:bottom w:val="single" w:sz="4" w:space="0" w:color="000000"/>
              <w:right w:val="single" w:sz="4" w:space="0" w:color="000000"/>
            </w:tcBorders>
            <w:vAlign w:val="center"/>
            <w:hideMark/>
          </w:tcPr>
          <w:p w:rsidR="00E358D8" w:rsidRPr="00E358D8" w:rsidRDefault="00E358D8">
            <w:pPr>
              <w:jc w:val="center"/>
              <w:outlineLvl w:val="0"/>
              <w:rPr>
                <w:rFonts w:ascii="Calibri" w:hAnsi="Calibri" w:cs="Arial"/>
                <w:sz w:val="16"/>
                <w:szCs w:val="24"/>
                <w:lang w:val="it-IT"/>
              </w:rPr>
            </w:pPr>
            <w:r w:rsidRPr="00E358D8">
              <w:rPr>
                <w:rFonts w:ascii="Calibri" w:hAnsi="Calibri" w:cs="Arial"/>
                <w:b/>
                <w:i/>
                <w:sz w:val="16"/>
                <w:lang w:val="it-IT"/>
              </w:rPr>
              <w:t>Chelt. pt. elab. studiilor de prefez., a studiilor de fezab., a proiectelor și a altor studii aferente obiectivelor de investiții (71.01.30)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center"/>
              <w:rPr>
                <w:rFonts w:ascii="Calibri" w:hAnsi="Calibri" w:cs="Arial"/>
                <w:sz w:val="16"/>
                <w:szCs w:val="24"/>
                <w:lang w:val="it-IT"/>
              </w:rPr>
            </w:pPr>
            <w:r>
              <w:rPr>
                <w:rFonts w:ascii="Calibri" w:hAnsi="Calibri" w:cs="Arial"/>
                <w:sz w:val="16"/>
                <w:lang w:val="it-IT"/>
              </w:rPr>
              <w:t>Buget Local</w:t>
            </w:r>
          </w:p>
          <w:p w:rsidR="00E358D8" w:rsidRDefault="00E358D8">
            <w:pPr>
              <w:autoSpaceDE w:val="0"/>
              <w:autoSpaceDN w:val="0"/>
              <w:adjustRightInd w:val="0"/>
              <w:jc w:val="center"/>
              <w:rPr>
                <w:rFonts w:ascii="Calibri" w:hAnsi="Calibri" w:cs="Arial"/>
                <w:sz w:val="16"/>
                <w:szCs w:val="24"/>
                <w:lang w:val="it-IT"/>
              </w:rPr>
            </w:pPr>
            <w:r>
              <w:rPr>
                <w:rFonts w:ascii="Calibri" w:hAnsi="Calibri" w:cs="Arial"/>
                <w:sz w:val="16"/>
                <w:lang w:val="it-IT"/>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center"/>
              <w:rPr>
                <w:rFonts w:ascii="Calibri" w:hAnsi="Calibri" w:cs="Arial"/>
                <w:sz w:val="16"/>
                <w:szCs w:val="24"/>
                <w:lang w:val="it-IT"/>
              </w:rPr>
            </w:pPr>
            <w:r>
              <w:rPr>
                <w:rFonts w:ascii="Calibri" w:hAnsi="Calibri" w:cs="Arial"/>
                <w:sz w:val="16"/>
                <w:lang w:val="it-IT"/>
              </w:rPr>
              <w:t>Credit de angajament(mii lei)</w:t>
            </w:r>
          </w:p>
        </w:tc>
      </w:tr>
      <w:tr w:rsidR="00E358D8" w:rsidTr="00390256">
        <w:tc>
          <w:tcPr>
            <w:tcW w:w="708" w:type="dxa"/>
            <w:tcBorders>
              <w:top w:val="single" w:sz="4" w:space="0" w:color="auto"/>
              <w:left w:val="single" w:sz="4" w:space="0" w:color="auto"/>
              <w:bottom w:val="single" w:sz="4" w:space="0" w:color="auto"/>
              <w:right w:val="single" w:sz="4" w:space="0" w:color="auto"/>
            </w:tcBorders>
            <w:vAlign w:val="center"/>
            <w:hideMark/>
          </w:tcPr>
          <w:p w:rsidR="00E358D8" w:rsidRDefault="00E358D8">
            <w:pPr>
              <w:autoSpaceDE w:val="0"/>
              <w:autoSpaceDN w:val="0"/>
              <w:adjustRightInd w:val="0"/>
              <w:jc w:val="center"/>
              <w:rPr>
                <w:rFonts w:ascii="Calibri" w:hAnsi="Calibri" w:cs="Arial"/>
                <w:b/>
                <w:sz w:val="16"/>
                <w:szCs w:val="24"/>
              </w:rPr>
            </w:pPr>
            <w:r>
              <w:rPr>
                <w:rFonts w:ascii="Calibri" w:hAnsi="Calibri" w:cs="Arial"/>
                <w:b/>
                <w:sz w:val="16"/>
              </w:rPr>
              <w:t>1</w:t>
            </w:r>
          </w:p>
        </w:tc>
        <w:tc>
          <w:tcPr>
            <w:tcW w:w="2552" w:type="dxa"/>
            <w:tcBorders>
              <w:top w:val="single" w:sz="4" w:space="0" w:color="000000"/>
              <w:left w:val="single" w:sz="4" w:space="0" w:color="auto"/>
              <w:bottom w:val="single" w:sz="4" w:space="0" w:color="000000"/>
              <w:right w:val="single" w:sz="4" w:space="0" w:color="000000"/>
            </w:tcBorders>
            <w:hideMark/>
          </w:tcPr>
          <w:p w:rsidR="00E358D8" w:rsidRPr="00E358D8" w:rsidRDefault="00E358D8">
            <w:pPr>
              <w:jc w:val="both"/>
              <w:outlineLvl w:val="0"/>
              <w:rPr>
                <w:rFonts w:ascii="Calibri" w:hAnsi="Calibri" w:cs="Arial"/>
                <w:sz w:val="16"/>
                <w:szCs w:val="16"/>
                <w:lang w:val="it-IT"/>
              </w:rPr>
            </w:pPr>
            <w:r w:rsidRPr="00E358D8">
              <w:rPr>
                <w:rFonts w:ascii="Calibri" w:hAnsi="Calibri"/>
                <w:sz w:val="16"/>
                <w:szCs w:val="16"/>
                <w:lang w:val="it-IT"/>
              </w:rPr>
              <w:t>Reabilitare DJ 113B, km 2+600 intrare sat Lăzărești -13+500 intersecție DJ 113A  (elaborare DALI+PT)</w:t>
            </w:r>
          </w:p>
        </w:tc>
        <w:tc>
          <w:tcPr>
            <w:tcW w:w="94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80,00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0,00</w:t>
            </w:r>
          </w:p>
        </w:tc>
        <w:tc>
          <w:tcPr>
            <w:tcW w:w="2602" w:type="dxa"/>
            <w:tcBorders>
              <w:top w:val="single" w:sz="4" w:space="0" w:color="000000"/>
              <w:left w:val="single" w:sz="4" w:space="0" w:color="000000"/>
              <w:bottom w:val="single" w:sz="4" w:space="0" w:color="000000"/>
              <w:right w:val="single" w:sz="4" w:space="0" w:color="000000"/>
            </w:tcBorders>
            <w:hideMark/>
          </w:tcPr>
          <w:p w:rsidR="00E358D8" w:rsidRPr="00E358D8" w:rsidRDefault="00E358D8">
            <w:pPr>
              <w:jc w:val="both"/>
              <w:outlineLvl w:val="0"/>
              <w:rPr>
                <w:rFonts w:ascii="Calibri" w:hAnsi="Calibri" w:cs="Arial"/>
                <w:sz w:val="16"/>
                <w:szCs w:val="16"/>
                <w:lang w:val="it-IT"/>
              </w:rPr>
            </w:pPr>
            <w:r w:rsidRPr="00E358D8">
              <w:rPr>
                <w:rFonts w:ascii="Calibri" w:hAnsi="Calibri"/>
                <w:sz w:val="16"/>
                <w:szCs w:val="16"/>
                <w:lang w:val="it-IT"/>
              </w:rPr>
              <w:t>Reabilitare DJ 113B, km 2+600 intrare sat Lăzărești -13+500 intersecție DJ 113A  (elaborare DALI+PT)</w:t>
            </w: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70,00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10,00</w:t>
            </w:r>
          </w:p>
        </w:tc>
      </w:tr>
      <w:tr w:rsidR="00E358D8" w:rsidTr="00390256">
        <w:tc>
          <w:tcPr>
            <w:tcW w:w="708" w:type="dxa"/>
            <w:tcBorders>
              <w:top w:val="single" w:sz="4" w:space="0" w:color="auto"/>
              <w:left w:val="single" w:sz="4" w:space="0" w:color="auto"/>
              <w:bottom w:val="single" w:sz="4" w:space="0" w:color="auto"/>
              <w:right w:val="single" w:sz="4" w:space="0" w:color="auto"/>
            </w:tcBorders>
            <w:vAlign w:val="center"/>
            <w:hideMark/>
          </w:tcPr>
          <w:p w:rsidR="00E358D8" w:rsidRDefault="00E358D8">
            <w:pPr>
              <w:autoSpaceDE w:val="0"/>
              <w:autoSpaceDN w:val="0"/>
              <w:adjustRightInd w:val="0"/>
              <w:jc w:val="center"/>
              <w:rPr>
                <w:rFonts w:ascii="Calibri" w:hAnsi="Calibri" w:cs="Arial"/>
                <w:b/>
                <w:sz w:val="16"/>
                <w:szCs w:val="24"/>
              </w:rPr>
            </w:pPr>
            <w:r>
              <w:rPr>
                <w:rFonts w:ascii="Calibri" w:hAnsi="Calibri" w:cs="Arial"/>
                <w:b/>
                <w:sz w:val="16"/>
              </w:rPr>
              <w:t>2</w:t>
            </w:r>
          </w:p>
        </w:tc>
        <w:tc>
          <w:tcPr>
            <w:tcW w:w="2552" w:type="dxa"/>
            <w:tcBorders>
              <w:top w:val="single" w:sz="4" w:space="0" w:color="000000"/>
              <w:left w:val="single" w:sz="4" w:space="0" w:color="auto"/>
              <w:bottom w:val="single" w:sz="4" w:space="0" w:color="000000"/>
              <w:right w:val="single" w:sz="4" w:space="0" w:color="000000"/>
            </w:tcBorders>
            <w:hideMark/>
          </w:tcPr>
          <w:p w:rsidR="00E358D8" w:rsidRPr="00E358D8" w:rsidRDefault="00E358D8">
            <w:pPr>
              <w:jc w:val="both"/>
              <w:outlineLvl w:val="0"/>
              <w:rPr>
                <w:rFonts w:ascii="Calibri" w:hAnsi="Calibri"/>
                <w:sz w:val="16"/>
                <w:szCs w:val="16"/>
                <w:lang w:val="it-IT"/>
              </w:rPr>
            </w:pPr>
            <w:r w:rsidRPr="00E358D8">
              <w:rPr>
                <w:rFonts w:ascii="Calibri" w:hAnsi="Calibri"/>
                <w:bCs/>
                <w:sz w:val="16"/>
                <w:szCs w:val="16"/>
                <w:lang w:val="it-IT"/>
              </w:rPr>
              <w:t>Reabilitare sistem rutier pe DJ 153C, km 51+150-62+751 (DALI+PT)</w:t>
            </w:r>
          </w:p>
        </w:tc>
        <w:tc>
          <w:tcPr>
            <w:tcW w:w="94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0,00</w:t>
            </w:r>
          </w:p>
        </w:tc>
        <w:tc>
          <w:tcPr>
            <w:tcW w:w="2602" w:type="dxa"/>
            <w:tcBorders>
              <w:top w:val="single" w:sz="4" w:space="0" w:color="000000"/>
              <w:left w:val="single" w:sz="4" w:space="0" w:color="000000"/>
              <w:bottom w:val="single" w:sz="4" w:space="0" w:color="000000"/>
              <w:right w:val="single" w:sz="4" w:space="0" w:color="000000"/>
            </w:tcBorders>
            <w:hideMark/>
          </w:tcPr>
          <w:p w:rsidR="00E358D8" w:rsidRPr="00E358D8" w:rsidRDefault="00E358D8">
            <w:pPr>
              <w:jc w:val="both"/>
              <w:outlineLvl w:val="0"/>
              <w:rPr>
                <w:rFonts w:ascii="Calibri" w:hAnsi="Calibri"/>
                <w:sz w:val="16"/>
                <w:szCs w:val="16"/>
                <w:lang w:val="it-IT"/>
              </w:rPr>
            </w:pPr>
            <w:r w:rsidRPr="00E358D8">
              <w:rPr>
                <w:rFonts w:ascii="Calibri" w:hAnsi="Calibri"/>
                <w:bCs/>
                <w:sz w:val="16"/>
                <w:szCs w:val="16"/>
                <w:lang w:val="it-IT"/>
              </w:rPr>
              <w:t>Reabilitare sistem rutier pe DJ 153C, km 51+150-62+751 (DALI+PT)</w:t>
            </w: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10,00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190,00</w:t>
            </w:r>
          </w:p>
        </w:tc>
      </w:tr>
      <w:tr w:rsidR="00E358D8" w:rsidTr="00390256">
        <w:tc>
          <w:tcPr>
            <w:tcW w:w="708" w:type="dxa"/>
            <w:tcBorders>
              <w:top w:val="single" w:sz="4" w:space="0" w:color="auto"/>
              <w:left w:val="single" w:sz="4" w:space="0" w:color="auto"/>
              <w:bottom w:val="single" w:sz="4" w:space="0" w:color="auto"/>
              <w:right w:val="single" w:sz="4" w:space="0" w:color="auto"/>
            </w:tcBorders>
            <w:vAlign w:val="center"/>
            <w:hideMark/>
          </w:tcPr>
          <w:p w:rsidR="00E358D8" w:rsidRDefault="00E358D8">
            <w:pPr>
              <w:autoSpaceDE w:val="0"/>
              <w:autoSpaceDN w:val="0"/>
              <w:adjustRightInd w:val="0"/>
              <w:jc w:val="center"/>
              <w:rPr>
                <w:rFonts w:ascii="Calibri" w:hAnsi="Calibri" w:cs="Arial"/>
                <w:b/>
                <w:sz w:val="16"/>
                <w:szCs w:val="24"/>
              </w:rPr>
            </w:pPr>
            <w:r>
              <w:rPr>
                <w:rFonts w:ascii="Calibri" w:hAnsi="Calibri" w:cs="Arial"/>
                <w:b/>
                <w:sz w:val="16"/>
              </w:rPr>
              <w:t>Total</w:t>
            </w:r>
          </w:p>
        </w:tc>
        <w:tc>
          <w:tcPr>
            <w:tcW w:w="2552" w:type="dxa"/>
            <w:tcBorders>
              <w:top w:val="single" w:sz="4" w:space="0" w:color="000000"/>
              <w:left w:val="single" w:sz="4" w:space="0" w:color="auto"/>
              <w:bottom w:val="single" w:sz="4" w:space="0" w:color="000000"/>
              <w:right w:val="single" w:sz="4" w:space="0" w:color="000000"/>
            </w:tcBorders>
          </w:tcPr>
          <w:p w:rsidR="00E358D8" w:rsidRDefault="00E358D8">
            <w:pPr>
              <w:jc w:val="both"/>
              <w:outlineLvl w:val="0"/>
              <w:rPr>
                <w:rFonts w:ascii="Calibri" w:hAnsi="Calibri"/>
                <w:sz w:val="16"/>
                <w:szCs w:val="16"/>
              </w:rPr>
            </w:pPr>
          </w:p>
        </w:tc>
        <w:tc>
          <w:tcPr>
            <w:tcW w:w="94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80,00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0,000</w:t>
            </w:r>
          </w:p>
        </w:tc>
        <w:tc>
          <w:tcPr>
            <w:tcW w:w="2602" w:type="dxa"/>
            <w:tcBorders>
              <w:top w:val="single" w:sz="4" w:space="0" w:color="000000"/>
              <w:left w:val="single" w:sz="4" w:space="0" w:color="000000"/>
              <w:bottom w:val="single" w:sz="4" w:space="0" w:color="000000"/>
              <w:right w:val="single" w:sz="4" w:space="0" w:color="000000"/>
            </w:tcBorders>
          </w:tcPr>
          <w:p w:rsidR="00E358D8" w:rsidRDefault="00E358D8">
            <w:pPr>
              <w:jc w:val="both"/>
              <w:outlineLvl w:val="0"/>
              <w:rPr>
                <w:rFonts w:ascii="Calibri" w:hAnsi="Calibri"/>
                <w:sz w:val="16"/>
                <w:szCs w:val="16"/>
              </w:rPr>
            </w:pP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80,00</w:t>
            </w:r>
          </w:p>
        </w:tc>
        <w:tc>
          <w:tcPr>
            <w:tcW w:w="992" w:type="dxa"/>
            <w:tcBorders>
              <w:top w:val="single" w:sz="4" w:space="0" w:color="000000"/>
              <w:left w:val="single" w:sz="4" w:space="0" w:color="000000"/>
              <w:bottom w:val="single" w:sz="4" w:space="0" w:color="000000"/>
              <w:right w:val="single" w:sz="4" w:space="0" w:color="000000"/>
            </w:tcBorders>
            <w:hideMark/>
          </w:tcPr>
          <w:p w:rsidR="00E358D8" w:rsidRDefault="00E358D8">
            <w:pPr>
              <w:autoSpaceDE w:val="0"/>
              <w:autoSpaceDN w:val="0"/>
              <w:adjustRightInd w:val="0"/>
              <w:jc w:val="right"/>
              <w:rPr>
                <w:rFonts w:ascii="Calibri" w:hAnsi="Calibri" w:cs="Arial"/>
                <w:sz w:val="16"/>
                <w:szCs w:val="24"/>
                <w:lang w:val="it-IT"/>
              </w:rPr>
            </w:pPr>
            <w:r>
              <w:rPr>
                <w:rFonts w:ascii="Calibri" w:hAnsi="Calibri" w:cs="Arial"/>
                <w:sz w:val="16"/>
                <w:lang w:val="it-IT"/>
              </w:rPr>
              <w:t>200,00</w:t>
            </w:r>
          </w:p>
        </w:tc>
      </w:tr>
      <w:tr w:rsidR="00902D47" w:rsidRPr="00C847F9" w:rsidTr="00390256">
        <w:tc>
          <w:tcPr>
            <w:tcW w:w="5195" w:type="dxa"/>
            <w:gridSpan w:val="4"/>
            <w:tcBorders>
              <w:top w:val="single" w:sz="4" w:space="0" w:color="auto"/>
              <w:left w:val="single" w:sz="4" w:space="0" w:color="auto"/>
              <w:bottom w:val="single" w:sz="4" w:space="0" w:color="auto"/>
            </w:tcBorders>
            <w:vAlign w:val="center"/>
          </w:tcPr>
          <w:p w:rsidR="000C70C1" w:rsidRDefault="000C70C1" w:rsidP="00902D47">
            <w:pPr>
              <w:autoSpaceDE w:val="0"/>
              <w:autoSpaceDN w:val="0"/>
              <w:adjustRightInd w:val="0"/>
              <w:jc w:val="center"/>
              <w:rPr>
                <w:rFonts w:ascii="Calibri" w:hAnsi="Calibri" w:cs="Arial"/>
                <w:b/>
                <w:sz w:val="16"/>
                <w:lang w:val="it-IT"/>
              </w:rPr>
            </w:pPr>
          </w:p>
          <w:p w:rsidR="00902D47" w:rsidRPr="00B81456" w:rsidRDefault="00902D47" w:rsidP="00902D47">
            <w:pPr>
              <w:autoSpaceDE w:val="0"/>
              <w:autoSpaceDN w:val="0"/>
              <w:adjustRightInd w:val="0"/>
              <w:jc w:val="center"/>
              <w:rPr>
                <w:rFonts w:ascii="Calibri" w:hAnsi="Calibri" w:cs="Arial"/>
                <w:b/>
                <w:sz w:val="16"/>
                <w:lang w:val="it-IT"/>
              </w:rPr>
            </w:pPr>
            <w:r w:rsidRPr="00B81456">
              <w:rPr>
                <w:rFonts w:ascii="Calibri" w:hAnsi="Calibri" w:cs="Arial"/>
                <w:b/>
                <w:sz w:val="16"/>
                <w:lang w:val="it-IT"/>
              </w:rPr>
              <w:t>Situația existentă</w:t>
            </w:r>
          </w:p>
        </w:tc>
        <w:tc>
          <w:tcPr>
            <w:tcW w:w="4586" w:type="dxa"/>
            <w:gridSpan w:val="3"/>
            <w:vAlign w:val="center"/>
          </w:tcPr>
          <w:p w:rsidR="00902D47" w:rsidRPr="00B81456" w:rsidRDefault="00902D47" w:rsidP="00902D47">
            <w:pPr>
              <w:autoSpaceDE w:val="0"/>
              <w:autoSpaceDN w:val="0"/>
              <w:adjustRightInd w:val="0"/>
              <w:jc w:val="center"/>
              <w:rPr>
                <w:rFonts w:ascii="Calibri" w:hAnsi="Calibri" w:cs="Arial"/>
                <w:b/>
                <w:sz w:val="16"/>
                <w:lang w:val="it-IT"/>
              </w:rPr>
            </w:pPr>
            <w:r w:rsidRPr="00B81456">
              <w:rPr>
                <w:rFonts w:ascii="Calibri" w:hAnsi="Calibri" w:cs="Arial"/>
                <w:b/>
                <w:sz w:val="16"/>
                <w:lang w:val="it-IT"/>
              </w:rPr>
              <w:t>Situația modificată</w:t>
            </w:r>
          </w:p>
        </w:tc>
      </w:tr>
      <w:tr w:rsidR="00902D47" w:rsidRPr="00C847F9" w:rsidTr="00390256">
        <w:tc>
          <w:tcPr>
            <w:tcW w:w="709" w:type="dxa"/>
            <w:tcBorders>
              <w:top w:val="single" w:sz="4" w:space="0" w:color="auto"/>
              <w:left w:val="single" w:sz="4" w:space="0" w:color="auto"/>
              <w:bottom w:val="single" w:sz="4" w:space="0" w:color="auto"/>
              <w:right w:val="single" w:sz="4" w:space="0" w:color="auto"/>
            </w:tcBorders>
            <w:vAlign w:val="center"/>
          </w:tcPr>
          <w:p w:rsidR="00902D47" w:rsidRDefault="00902D47" w:rsidP="00902D47">
            <w:pPr>
              <w:autoSpaceDE w:val="0"/>
              <w:autoSpaceDN w:val="0"/>
              <w:adjustRightInd w:val="0"/>
              <w:jc w:val="center"/>
              <w:rPr>
                <w:rFonts w:ascii="Calibri" w:hAnsi="Calibri" w:cs="Arial"/>
                <w:b/>
                <w:sz w:val="16"/>
              </w:rPr>
            </w:pPr>
            <w:r>
              <w:rPr>
                <w:rFonts w:ascii="Calibri" w:hAnsi="Calibri" w:cs="Arial"/>
                <w:b/>
                <w:sz w:val="16"/>
              </w:rPr>
              <w:t>84.02.</w:t>
            </w:r>
          </w:p>
          <w:p w:rsidR="00902D47" w:rsidRDefault="00902D47" w:rsidP="00902D47">
            <w:pPr>
              <w:autoSpaceDE w:val="0"/>
              <w:autoSpaceDN w:val="0"/>
              <w:adjustRightInd w:val="0"/>
              <w:jc w:val="center"/>
              <w:rPr>
                <w:rFonts w:ascii="Calibri" w:hAnsi="Calibri" w:cs="Arial"/>
                <w:b/>
                <w:sz w:val="16"/>
              </w:rPr>
            </w:pPr>
            <w:r>
              <w:rPr>
                <w:rFonts w:ascii="Calibri" w:hAnsi="Calibri" w:cs="Arial"/>
                <w:b/>
                <w:sz w:val="16"/>
              </w:rPr>
              <w:t>03.01</w:t>
            </w:r>
          </w:p>
        </w:tc>
        <w:tc>
          <w:tcPr>
            <w:tcW w:w="2552" w:type="dxa"/>
            <w:tcBorders>
              <w:left w:val="single" w:sz="4" w:space="0" w:color="auto"/>
            </w:tcBorders>
            <w:vAlign w:val="center"/>
          </w:tcPr>
          <w:p w:rsidR="00902D47" w:rsidRPr="00BB5498" w:rsidRDefault="00902D47" w:rsidP="00902D47">
            <w:pPr>
              <w:jc w:val="center"/>
              <w:outlineLvl w:val="0"/>
              <w:rPr>
                <w:rFonts w:ascii="Calibri" w:hAnsi="Calibri" w:cs="Arial"/>
                <w:sz w:val="16"/>
              </w:rPr>
            </w:pPr>
            <w:proofErr w:type="spellStart"/>
            <w:r w:rsidRPr="00B412A7">
              <w:rPr>
                <w:rFonts w:ascii="Calibri" w:hAnsi="Calibri" w:cs="Arial"/>
                <w:b/>
                <w:i/>
                <w:sz w:val="16"/>
              </w:rPr>
              <w:t>Construcţii</w:t>
            </w:r>
            <w:proofErr w:type="spellEnd"/>
            <w:r w:rsidRPr="00B412A7">
              <w:rPr>
                <w:rFonts w:ascii="Calibri" w:hAnsi="Calibri" w:cs="Arial"/>
                <w:b/>
                <w:i/>
                <w:sz w:val="16"/>
              </w:rPr>
              <w:t xml:space="preserve"> (71.01.01)</w:t>
            </w:r>
          </w:p>
        </w:tc>
        <w:tc>
          <w:tcPr>
            <w:tcW w:w="942" w:type="dxa"/>
          </w:tcPr>
          <w:p w:rsidR="00902D47" w:rsidRDefault="00902D47" w:rsidP="00902D47">
            <w:pPr>
              <w:autoSpaceDE w:val="0"/>
              <w:autoSpaceDN w:val="0"/>
              <w:adjustRightInd w:val="0"/>
              <w:jc w:val="center"/>
              <w:rPr>
                <w:rFonts w:ascii="Calibri" w:hAnsi="Calibri" w:cs="Arial"/>
                <w:sz w:val="16"/>
                <w:lang w:val="it-IT"/>
              </w:rPr>
            </w:pPr>
            <w:r>
              <w:rPr>
                <w:rFonts w:ascii="Calibri" w:hAnsi="Calibri" w:cs="Arial"/>
                <w:sz w:val="16"/>
                <w:lang w:val="it-IT"/>
              </w:rPr>
              <w:t>Buget Local</w:t>
            </w:r>
          </w:p>
          <w:p w:rsidR="00902D47" w:rsidRDefault="00902D47" w:rsidP="00902D47">
            <w:pPr>
              <w:autoSpaceDE w:val="0"/>
              <w:autoSpaceDN w:val="0"/>
              <w:adjustRightInd w:val="0"/>
              <w:jc w:val="center"/>
              <w:rPr>
                <w:rFonts w:ascii="Calibri" w:hAnsi="Calibri" w:cs="Arial"/>
                <w:sz w:val="16"/>
                <w:lang w:val="it-IT"/>
              </w:rPr>
            </w:pPr>
            <w:r>
              <w:rPr>
                <w:rFonts w:ascii="Calibri" w:hAnsi="Calibri" w:cs="Arial"/>
                <w:sz w:val="16"/>
                <w:lang w:val="it-IT"/>
              </w:rPr>
              <w:t>(mii lei)</w:t>
            </w:r>
          </w:p>
        </w:tc>
        <w:tc>
          <w:tcPr>
            <w:tcW w:w="992" w:type="dxa"/>
          </w:tcPr>
          <w:p w:rsidR="00902D47" w:rsidRPr="00CB756B" w:rsidRDefault="00902D47" w:rsidP="00902D47">
            <w:pPr>
              <w:autoSpaceDE w:val="0"/>
              <w:autoSpaceDN w:val="0"/>
              <w:adjustRightInd w:val="0"/>
              <w:jc w:val="center"/>
              <w:rPr>
                <w:rFonts w:ascii="Calibri" w:hAnsi="Calibri" w:cs="Arial"/>
                <w:sz w:val="16"/>
                <w:lang w:val="it-IT"/>
              </w:rPr>
            </w:pPr>
            <w:r>
              <w:rPr>
                <w:rFonts w:ascii="Calibri" w:hAnsi="Calibri" w:cs="Arial"/>
                <w:sz w:val="16"/>
                <w:lang w:val="it-IT"/>
              </w:rPr>
              <w:t>Credit de angajament (mii lei)</w:t>
            </w:r>
          </w:p>
        </w:tc>
        <w:tc>
          <w:tcPr>
            <w:tcW w:w="2602" w:type="dxa"/>
            <w:vAlign w:val="center"/>
          </w:tcPr>
          <w:p w:rsidR="00902D47" w:rsidRPr="00BB5498" w:rsidRDefault="00902D47" w:rsidP="00902D47">
            <w:pPr>
              <w:jc w:val="center"/>
              <w:outlineLvl w:val="0"/>
              <w:rPr>
                <w:rFonts w:ascii="Calibri" w:hAnsi="Calibri" w:cs="Arial"/>
                <w:sz w:val="16"/>
              </w:rPr>
            </w:pPr>
            <w:proofErr w:type="spellStart"/>
            <w:r w:rsidRPr="00B412A7">
              <w:rPr>
                <w:rFonts w:ascii="Calibri" w:hAnsi="Calibri" w:cs="Arial"/>
                <w:b/>
                <w:i/>
                <w:sz w:val="16"/>
              </w:rPr>
              <w:t>Construcţii</w:t>
            </w:r>
            <w:proofErr w:type="spellEnd"/>
            <w:r w:rsidRPr="00B412A7">
              <w:rPr>
                <w:rFonts w:ascii="Calibri" w:hAnsi="Calibri" w:cs="Arial"/>
                <w:b/>
                <w:i/>
                <w:sz w:val="16"/>
              </w:rPr>
              <w:t xml:space="preserve"> (71.01.01)</w:t>
            </w:r>
          </w:p>
        </w:tc>
        <w:tc>
          <w:tcPr>
            <w:tcW w:w="992" w:type="dxa"/>
          </w:tcPr>
          <w:p w:rsidR="00902D47" w:rsidRPr="006865DE" w:rsidRDefault="00902D47" w:rsidP="00902D47">
            <w:pPr>
              <w:autoSpaceDE w:val="0"/>
              <w:autoSpaceDN w:val="0"/>
              <w:adjustRightInd w:val="0"/>
              <w:jc w:val="center"/>
              <w:rPr>
                <w:rFonts w:ascii="Calibri" w:hAnsi="Calibri" w:cs="Arial"/>
                <w:sz w:val="16"/>
                <w:lang w:val="it-IT"/>
              </w:rPr>
            </w:pPr>
            <w:r w:rsidRPr="006865DE">
              <w:rPr>
                <w:rFonts w:ascii="Calibri" w:hAnsi="Calibri" w:cs="Arial"/>
                <w:sz w:val="16"/>
                <w:lang w:val="it-IT"/>
              </w:rPr>
              <w:t>Buget Local</w:t>
            </w:r>
          </w:p>
          <w:p w:rsidR="00902D47" w:rsidRPr="006865DE" w:rsidRDefault="00902D47" w:rsidP="00902D47">
            <w:pPr>
              <w:autoSpaceDE w:val="0"/>
              <w:autoSpaceDN w:val="0"/>
              <w:adjustRightInd w:val="0"/>
              <w:jc w:val="center"/>
              <w:rPr>
                <w:rFonts w:ascii="Calibri" w:hAnsi="Calibri" w:cs="Arial"/>
                <w:sz w:val="16"/>
                <w:lang w:val="it-IT"/>
              </w:rPr>
            </w:pPr>
            <w:r w:rsidRPr="006865DE">
              <w:rPr>
                <w:rFonts w:ascii="Calibri" w:hAnsi="Calibri" w:cs="Arial"/>
                <w:sz w:val="16"/>
                <w:lang w:val="it-IT"/>
              </w:rPr>
              <w:t>(mii lei)</w:t>
            </w:r>
          </w:p>
        </w:tc>
        <w:tc>
          <w:tcPr>
            <w:tcW w:w="992" w:type="dxa"/>
          </w:tcPr>
          <w:p w:rsidR="00902D47" w:rsidRPr="006865DE" w:rsidRDefault="00902D47" w:rsidP="00902D47">
            <w:pPr>
              <w:autoSpaceDE w:val="0"/>
              <w:autoSpaceDN w:val="0"/>
              <w:adjustRightInd w:val="0"/>
              <w:jc w:val="center"/>
              <w:rPr>
                <w:rFonts w:ascii="Calibri" w:hAnsi="Calibri" w:cs="Arial"/>
                <w:sz w:val="16"/>
                <w:lang w:val="it-IT"/>
              </w:rPr>
            </w:pPr>
            <w:r>
              <w:rPr>
                <w:rFonts w:ascii="Calibri" w:hAnsi="Calibri" w:cs="Arial"/>
                <w:sz w:val="16"/>
                <w:lang w:val="it-IT"/>
              </w:rPr>
              <w:t>Credit de angajament</w:t>
            </w:r>
            <w:r w:rsidRPr="006865DE">
              <w:rPr>
                <w:rFonts w:ascii="Calibri" w:hAnsi="Calibri" w:cs="Arial"/>
                <w:sz w:val="16"/>
                <w:lang w:val="it-IT"/>
              </w:rPr>
              <w:t>(mii lei)</w:t>
            </w:r>
          </w:p>
        </w:tc>
      </w:tr>
      <w:tr w:rsidR="00902D47" w:rsidRPr="00C847F9" w:rsidTr="00390256">
        <w:tc>
          <w:tcPr>
            <w:tcW w:w="709" w:type="dxa"/>
            <w:tcBorders>
              <w:top w:val="single" w:sz="4" w:space="0" w:color="auto"/>
              <w:left w:val="single" w:sz="4" w:space="0" w:color="auto"/>
              <w:bottom w:val="single" w:sz="4" w:space="0" w:color="auto"/>
              <w:right w:val="single" w:sz="4" w:space="0" w:color="auto"/>
            </w:tcBorders>
            <w:vAlign w:val="center"/>
          </w:tcPr>
          <w:p w:rsidR="00902D47" w:rsidRDefault="00902D47" w:rsidP="00902D47">
            <w:pPr>
              <w:autoSpaceDE w:val="0"/>
              <w:autoSpaceDN w:val="0"/>
              <w:adjustRightInd w:val="0"/>
              <w:jc w:val="center"/>
              <w:rPr>
                <w:rFonts w:ascii="Calibri" w:hAnsi="Calibri" w:cs="Arial"/>
                <w:b/>
                <w:sz w:val="16"/>
              </w:rPr>
            </w:pPr>
            <w:r>
              <w:rPr>
                <w:rFonts w:ascii="Calibri" w:hAnsi="Calibri" w:cs="Arial"/>
                <w:b/>
                <w:sz w:val="16"/>
              </w:rPr>
              <w:t>1</w:t>
            </w:r>
          </w:p>
        </w:tc>
        <w:tc>
          <w:tcPr>
            <w:tcW w:w="2552" w:type="dxa"/>
            <w:tcBorders>
              <w:left w:val="single" w:sz="4" w:space="0" w:color="auto"/>
            </w:tcBorders>
          </w:tcPr>
          <w:p w:rsidR="00902D47" w:rsidRPr="00902D47" w:rsidRDefault="00902D47" w:rsidP="00902D47">
            <w:pPr>
              <w:jc w:val="both"/>
              <w:outlineLvl w:val="0"/>
              <w:rPr>
                <w:rFonts w:ascii="Calibri" w:hAnsi="Calibri" w:cs="Arial"/>
                <w:sz w:val="16"/>
                <w:szCs w:val="16"/>
                <w:lang w:val="it-IT"/>
              </w:rPr>
            </w:pPr>
            <w:r w:rsidRPr="00902D47">
              <w:rPr>
                <w:rFonts w:ascii="Calibri" w:hAnsi="Calibri"/>
                <w:sz w:val="16"/>
                <w:szCs w:val="16"/>
                <w:lang w:val="it-IT"/>
              </w:rPr>
              <w:t>Modernizare sistem rutier pe DJ 131A, Comăneşti - Mărtiniş, km 10+150-16+775</w:t>
            </w:r>
          </w:p>
        </w:tc>
        <w:tc>
          <w:tcPr>
            <w:tcW w:w="942" w:type="dxa"/>
          </w:tcPr>
          <w:p w:rsidR="00902D47" w:rsidRDefault="00902D47" w:rsidP="00902D47">
            <w:pPr>
              <w:autoSpaceDE w:val="0"/>
              <w:autoSpaceDN w:val="0"/>
              <w:adjustRightInd w:val="0"/>
              <w:jc w:val="right"/>
              <w:rPr>
                <w:rFonts w:ascii="Calibri" w:hAnsi="Calibri" w:cs="Arial"/>
                <w:sz w:val="16"/>
                <w:lang w:val="it-IT"/>
              </w:rPr>
            </w:pPr>
            <w:r w:rsidRPr="00D57287">
              <w:rPr>
                <w:rFonts w:ascii="Calibri" w:hAnsi="Calibri" w:cs="Arial"/>
                <w:sz w:val="16"/>
                <w:lang w:val="it-IT"/>
              </w:rPr>
              <w:t>58,43</w:t>
            </w:r>
          </w:p>
        </w:tc>
        <w:tc>
          <w:tcPr>
            <w:tcW w:w="992" w:type="dxa"/>
          </w:tcPr>
          <w:p w:rsidR="00902D47" w:rsidRDefault="00902D47" w:rsidP="00902D47">
            <w:pPr>
              <w:autoSpaceDE w:val="0"/>
              <w:autoSpaceDN w:val="0"/>
              <w:adjustRightInd w:val="0"/>
              <w:jc w:val="right"/>
              <w:rPr>
                <w:rFonts w:ascii="Calibri" w:hAnsi="Calibri" w:cs="Arial"/>
                <w:sz w:val="16"/>
                <w:lang w:val="it-IT"/>
              </w:rPr>
            </w:pPr>
            <w:r>
              <w:rPr>
                <w:rFonts w:ascii="Calibri" w:hAnsi="Calibri" w:cs="Arial"/>
                <w:sz w:val="16"/>
                <w:lang w:val="it-IT"/>
              </w:rPr>
              <w:t>15.500,00</w:t>
            </w:r>
          </w:p>
        </w:tc>
        <w:tc>
          <w:tcPr>
            <w:tcW w:w="2602" w:type="dxa"/>
          </w:tcPr>
          <w:p w:rsidR="00902D47" w:rsidRPr="00902D47" w:rsidRDefault="00902D47" w:rsidP="00902D47">
            <w:pPr>
              <w:jc w:val="both"/>
              <w:outlineLvl w:val="0"/>
              <w:rPr>
                <w:rFonts w:ascii="Calibri" w:hAnsi="Calibri" w:cs="Arial"/>
                <w:sz w:val="16"/>
                <w:szCs w:val="16"/>
                <w:lang w:val="it-IT"/>
              </w:rPr>
            </w:pPr>
            <w:r w:rsidRPr="00902D47">
              <w:rPr>
                <w:rFonts w:ascii="Calibri" w:hAnsi="Calibri"/>
                <w:sz w:val="16"/>
                <w:szCs w:val="16"/>
                <w:lang w:val="it-IT"/>
              </w:rPr>
              <w:t>Modernizare sistem rutier pe DJ 131A, Comăneşti - Mărtiniş, km 10+150-16+775</w:t>
            </w:r>
          </w:p>
        </w:tc>
        <w:tc>
          <w:tcPr>
            <w:tcW w:w="992" w:type="dxa"/>
          </w:tcPr>
          <w:p w:rsidR="00902D47" w:rsidRPr="00AF7673" w:rsidRDefault="00902D47" w:rsidP="00902D47">
            <w:pPr>
              <w:autoSpaceDE w:val="0"/>
              <w:autoSpaceDN w:val="0"/>
              <w:adjustRightInd w:val="0"/>
              <w:jc w:val="right"/>
              <w:rPr>
                <w:rFonts w:ascii="Calibri" w:hAnsi="Calibri" w:cs="Arial"/>
                <w:sz w:val="16"/>
                <w:lang w:val="it-IT"/>
              </w:rPr>
            </w:pPr>
            <w:r>
              <w:rPr>
                <w:rFonts w:ascii="Calibri" w:hAnsi="Calibri" w:cs="Arial"/>
                <w:sz w:val="16"/>
                <w:lang w:val="it-IT"/>
              </w:rPr>
              <w:t>58,43</w:t>
            </w:r>
          </w:p>
        </w:tc>
        <w:tc>
          <w:tcPr>
            <w:tcW w:w="992" w:type="dxa"/>
          </w:tcPr>
          <w:p w:rsidR="00902D47" w:rsidRDefault="00902D47" w:rsidP="00902D47">
            <w:pPr>
              <w:autoSpaceDE w:val="0"/>
              <w:autoSpaceDN w:val="0"/>
              <w:adjustRightInd w:val="0"/>
              <w:jc w:val="right"/>
              <w:rPr>
                <w:rFonts w:ascii="Calibri" w:hAnsi="Calibri" w:cs="Arial"/>
                <w:sz w:val="16"/>
                <w:lang w:val="it-IT"/>
              </w:rPr>
            </w:pPr>
            <w:r>
              <w:rPr>
                <w:rFonts w:ascii="Calibri" w:hAnsi="Calibri" w:cs="Arial"/>
                <w:sz w:val="16"/>
                <w:lang w:val="it-IT"/>
              </w:rPr>
              <w:t>17.500,00</w:t>
            </w:r>
          </w:p>
        </w:tc>
      </w:tr>
      <w:tr w:rsidR="00902D47" w:rsidRPr="00C847F9" w:rsidTr="00390256">
        <w:tc>
          <w:tcPr>
            <w:tcW w:w="709" w:type="dxa"/>
            <w:tcBorders>
              <w:top w:val="single" w:sz="4" w:space="0" w:color="auto"/>
              <w:left w:val="single" w:sz="4" w:space="0" w:color="auto"/>
              <w:bottom w:val="single" w:sz="4" w:space="0" w:color="auto"/>
              <w:right w:val="single" w:sz="4" w:space="0" w:color="auto"/>
            </w:tcBorders>
            <w:vAlign w:val="center"/>
          </w:tcPr>
          <w:p w:rsidR="00902D47" w:rsidRDefault="00902D47" w:rsidP="00902D47">
            <w:pPr>
              <w:autoSpaceDE w:val="0"/>
              <w:autoSpaceDN w:val="0"/>
              <w:adjustRightInd w:val="0"/>
              <w:jc w:val="center"/>
              <w:rPr>
                <w:rFonts w:ascii="Calibri" w:hAnsi="Calibri" w:cs="Arial"/>
                <w:b/>
                <w:sz w:val="16"/>
              </w:rPr>
            </w:pPr>
            <w:r>
              <w:rPr>
                <w:rFonts w:ascii="Calibri" w:hAnsi="Calibri" w:cs="Arial"/>
                <w:b/>
                <w:sz w:val="16"/>
              </w:rPr>
              <w:t>2</w:t>
            </w:r>
          </w:p>
        </w:tc>
        <w:tc>
          <w:tcPr>
            <w:tcW w:w="2552" w:type="dxa"/>
            <w:tcBorders>
              <w:left w:val="single" w:sz="4" w:space="0" w:color="auto"/>
            </w:tcBorders>
          </w:tcPr>
          <w:p w:rsidR="00902D47" w:rsidRPr="00902D47" w:rsidRDefault="00902D47" w:rsidP="00902D47">
            <w:pPr>
              <w:jc w:val="both"/>
              <w:outlineLvl w:val="0"/>
              <w:rPr>
                <w:rFonts w:ascii="Calibri" w:hAnsi="Calibri"/>
                <w:sz w:val="16"/>
                <w:szCs w:val="16"/>
                <w:lang w:val="it-IT"/>
              </w:rPr>
            </w:pPr>
            <w:r w:rsidRPr="00902D47">
              <w:rPr>
                <w:rFonts w:ascii="Calibri" w:hAnsi="Calibri"/>
                <w:sz w:val="16"/>
                <w:szCs w:val="16"/>
                <w:lang w:val="it-IT"/>
              </w:rPr>
              <w:t>Consolidare sistem rutier pe DJ 136B, județul Harghita, km 13+100-21+200, inclusiv refacere zone afectate de alunecare de teren la km 15+900 și km 18+950</w:t>
            </w:r>
          </w:p>
        </w:tc>
        <w:tc>
          <w:tcPr>
            <w:tcW w:w="942" w:type="dxa"/>
          </w:tcPr>
          <w:p w:rsidR="00902D47" w:rsidRDefault="00902D47" w:rsidP="00902D47">
            <w:pPr>
              <w:autoSpaceDE w:val="0"/>
              <w:autoSpaceDN w:val="0"/>
              <w:adjustRightInd w:val="0"/>
              <w:jc w:val="right"/>
              <w:rPr>
                <w:rFonts w:ascii="Calibri" w:hAnsi="Calibri" w:cs="Arial"/>
                <w:sz w:val="16"/>
                <w:lang w:val="it-IT"/>
              </w:rPr>
            </w:pPr>
            <w:r>
              <w:rPr>
                <w:rFonts w:ascii="Calibri" w:hAnsi="Calibri" w:cs="Arial"/>
                <w:sz w:val="16"/>
                <w:lang w:val="it-IT"/>
              </w:rPr>
              <w:t>1.300,00</w:t>
            </w:r>
          </w:p>
        </w:tc>
        <w:tc>
          <w:tcPr>
            <w:tcW w:w="992" w:type="dxa"/>
          </w:tcPr>
          <w:p w:rsidR="00902D47" w:rsidRPr="00C91FC9" w:rsidRDefault="00902D47" w:rsidP="00902D47">
            <w:pPr>
              <w:autoSpaceDE w:val="0"/>
              <w:autoSpaceDN w:val="0"/>
              <w:adjustRightInd w:val="0"/>
              <w:jc w:val="right"/>
              <w:rPr>
                <w:rFonts w:ascii="Calibri" w:hAnsi="Calibri" w:cs="Arial"/>
                <w:sz w:val="16"/>
                <w:lang w:val="it-IT"/>
              </w:rPr>
            </w:pPr>
            <w:r>
              <w:rPr>
                <w:rFonts w:ascii="Calibri" w:hAnsi="Calibri" w:cs="Arial"/>
                <w:sz w:val="16"/>
                <w:lang w:val="it-IT"/>
              </w:rPr>
              <w:t>40.100,00</w:t>
            </w:r>
          </w:p>
        </w:tc>
        <w:tc>
          <w:tcPr>
            <w:tcW w:w="2602" w:type="dxa"/>
          </w:tcPr>
          <w:p w:rsidR="00902D47" w:rsidRPr="00902D47" w:rsidRDefault="00902D47" w:rsidP="00902D47">
            <w:pPr>
              <w:jc w:val="both"/>
              <w:outlineLvl w:val="0"/>
              <w:rPr>
                <w:rFonts w:ascii="Calibri" w:hAnsi="Calibri"/>
                <w:sz w:val="16"/>
                <w:szCs w:val="16"/>
                <w:lang w:val="it-IT"/>
              </w:rPr>
            </w:pPr>
            <w:r w:rsidRPr="00902D47">
              <w:rPr>
                <w:rFonts w:ascii="Calibri" w:hAnsi="Calibri"/>
                <w:sz w:val="16"/>
                <w:szCs w:val="16"/>
                <w:lang w:val="it-IT"/>
              </w:rPr>
              <w:t>Consolidare sistem rutier pe DJ 136B, județul Harghita, km 13+100-21+200, inclusiv refacere zone afectate de alunecare de teren la km 15+900 și km 18+950</w:t>
            </w:r>
          </w:p>
        </w:tc>
        <w:tc>
          <w:tcPr>
            <w:tcW w:w="992" w:type="dxa"/>
          </w:tcPr>
          <w:p w:rsidR="00902D47" w:rsidRDefault="00902D47" w:rsidP="00902D47">
            <w:pPr>
              <w:autoSpaceDE w:val="0"/>
              <w:autoSpaceDN w:val="0"/>
              <w:adjustRightInd w:val="0"/>
              <w:jc w:val="right"/>
              <w:rPr>
                <w:rFonts w:ascii="Calibri" w:hAnsi="Calibri" w:cs="Arial"/>
                <w:sz w:val="16"/>
                <w:lang w:val="it-IT"/>
              </w:rPr>
            </w:pPr>
            <w:r>
              <w:rPr>
                <w:rFonts w:ascii="Calibri" w:hAnsi="Calibri" w:cs="Arial"/>
                <w:sz w:val="16"/>
                <w:lang w:val="it-IT"/>
              </w:rPr>
              <w:t>1.300,00</w:t>
            </w:r>
          </w:p>
        </w:tc>
        <w:tc>
          <w:tcPr>
            <w:tcW w:w="992" w:type="dxa"/>
          </w:tcPr>
          <w:p w:rsidR="00902D47" w:rsidRDefault="00902D47" w:rsidP="00902D47">
            <w:pPr>
              <w:autoSpaceDE w:val="0"/>
              <w:autoSpaceDN w:val="0"/>
              <w:adjustRightInd w:val="0"/>
              <w:jc w:val="right"/>
              <w:rPr>
                <w:rFonts w:ascii="Calibri" w:hAnsi="Calibri" w:cs="Arial"/>
                <w:sz w:val="16"/>
                <w:lang w:val="it-IT"/>
              </w:rPr>
            </w:pPr>
            <w:r>
              <w:rPr>
                <w:rFonts w:ascii="Calibri" w:hAnsi="Calibri" w:cs="Arial"/>
                <w:sz w:val="16"/>
                <w:lang w:val="it-IT"/>
              </w:rPr>
              <w:t>30.813,00</w:t>
            </w:r>
          </w:p>
        </w:tc>
      </w:tr>
      <w:tr w:rsidR="00902D47" w:rsidRPr="00C847F9" w:rsidTr="00390256">
        <w:tc>
          <w:tcPr>
            <w:tcW w:w="709" w:type="dxa"/>
            <w:tcBorders>
              <w:top w:val="single" w:sz="4" w:space="0" w:color="auto"/>
              <w:left w:val="single" w:sz="4" w:space="0" w:color="auto"/>
              <w:bottom w:val="single" w:sz="4" w:space="0" w:color="auto"/>
              <w:right w:val="single" w:sz="4" w:space="0" w:color="auto"/>
            </w:tcBorders>
            <w:vAlign w:val="center"/>
          </w:tcPr>
          <w:p w:rsidR="00902D47" w:rsidRDefault="00902D47" w:rsidP="00902D47">
            <w:pPr>
              <w:autoSpaceDE w:val="0"/>
              <w:autoSpaceDN w:val="0"/>
              <w:adjustRightInd w:val="0"/>
              <w:jc w:val="center"/>
              <w:rPr>
                <w:rFonts w:ascii="Calibri" w:hAnsi="Calibri" w:cs="Arial"/>
                <w:b/>
                <w:sz w:val="16"/>
              </w:rPr>
            </w:pPr>
            <w:r>
              <w:rPr>
                <w:rFonts w:ascii="Calibri" w:hAnsi="Calibri" w:cs="Arial"/>
                <w:b/>
                <w:sz w:val="16"/>
              </w:rPr>
              <w:t>TOTAL</w:t>
            </w:r>
          </w:p>
        </w:tc>
        <w:tc>
          <w:tcPr>
            <w:tcW w:w="2552" w:type="dxa"/>
            <w:tcBorders>
              <w:left w:val="single" w:sz="4" w:space="0" w:color="auto"/>
            </w:tcBorders>
          </w:tcPr>
          <w:p w:rsidR="00902D47" w:rsidRPr="00C91FC9" w:rsidRDefault="00902D47" w:rsidP="00902D47">
            <w:pPr>
              <w:jc w:val="both"/>
              <w:outlineLvl w:val="0"/>
              <w:rPr>
                <w:rFonts w:ascii="Calibri" w:hAnsi="Calibri"/>
                <w:sz w:val="16"/>
                <w:szCs w:val="16"/>
              </w:rPr>
            </w:pPr>
          </w:p>
        </w:tc>
        <w:tc>
          <w:tcPr>
            <w:tcW w:w="942" w:type="dxa"/>
          </w:tcPr>
          <w:p w:rsidR="00902D47" w:rsidRDefault="00902D47" w:rsidP="00902D47">
            <w:pPr>
              <w:autoSpaceDE w:val="0"/>
              <w:autoSpaceDN w:val="0"/>
              <w:adjustRightInd w:val="0"/>
              <w:jc w:val="right"/>
              <w:rPr>
                <w:rFonts w:ascii="Calibri" w:hAnsi="Calibri" w:cs="Arial"/>
                <w:sz w:val="16"/>
                <w:lang w:val="it-IT"/>
              </w:rPr>
            </w:pPr>
            <w:r>
              <w:rPr>
                <w:rFonts w:ascii="Calibri" w:hAnsi="Calibri" w:cs="Arial"/>
                <w:sz w:val="16"/>
                <w:lang w:val="it-IT"/>
              </w:rPr>
              <w:t>1.358,43</w:t>
            </w:r>
          </w:p>
        </w:tc>
        <w:tc>
          <w:tcPr>
            <w:tcW w:w="992" w:type="dxa"/>
          </w:tcPr>
          <w:p w:rsidR="00902D47" w:rsidRPr="00C91FC9" w:rsidRDefault="00902D47" w:rsidP="00902D47">
            <w:pPr>
              <w:autoSpaceDE w:val="0"/>
              <w:autoSpaceDN w:val="0"/>
              <w:adjustRightInd w:val="0"/>
              <w:jc w:val="right"/>
              <w:rPr>
                <w:rFonts w:ascii="Calibri" w:hAnsi="Calibri" w:cs="Arial"/>
                <w:sz w:val="16"/>
                <w:lang w:val="it-IT"/>
              </w:rPr>
            </w:pPr>
            <w:r>
              <w:rPr>
                <w:rFonts w:ascii="Calibri" w:hAnsi="Calibri" w:cs="Arial"/>
                <w:sz w:val="16"/>
                <w:lang w:val="it-IT"/>
              </w:rPr>
              <w:t>55.600,00</w:t>
            </w:r>
          </w:p>
        </w:tc>
        <w:tc>
          <w:tcPr>
            <w:tcW w:w="2602" w:type="dxa"/>
          </w:tcPr>
          <w:p w:rsidR="00902D47" w:rsidRPr="00C91FC9" w:rsidRDefault="00902D47" w:rsidP="00902D47">
            <w:pPr>
              <w:jc w:val="both"/>
              <w:outlineLvl w:val="0"/>
              <w:rPr>
                <w:rFonts w:ascii="Calibri" w:hAnsi="Calibri"/>
                <w:sz w:val="16"/>
                <w:szCs w:val="16"/>
              </w:rPr>
            </w:pPr>
          </w:p>
        </w:tc>
        <w:tc>
          <w:tcPr>
            <w:tcW w:w="992" w:type="dxa"/>
          </w:tcPr>
          <w:p w:rsidR="00902D47" w:rsidRDefault="00902D47" w:rsidP="00902D47">
            <w:pPr>
              <w:autoSpaceDE w:val="0"/>
              <w:autoSpaceDN w:val="0"/>
              <w:adjustRightInd w:val="0"/>
              <w:jc w:val="right"/>
              <w:rPr>
                <w:rFonts w:ascii="Calibri" w:hAnsi="Calibri" w:cs="Arial"/>
                <w:sz w:val="16"/>
                <w:lang w:val="it-IT"/>
              </w:rPr>
            </w:pPr>
            <w:r>
              <w:rPr>
                <w:rFonts w:ascii="Calibri" w:hAnsi="Calibri" w:cs="Arial"/>
                <w:sz w:val="16"/>
                <w:lang w:val="it-IT"/>
              </w:rPr>
              <w:t>1.358,43</w:t>
            </w:r>
          </w:p>
        </w:tc>
        <w:tc>
          <w:tcPr>
            <w:tcW w:w="992" w:type="dxa"/>
          </w:tcPr>
          <w:p w:rsidR="00902D47" w:rsidRDefault="00902D47" w:rsidP="00902D47">
            <w:pPr>
              <w:autoSpaceDE w:val="0"/>
              <w:autoSpaceDN w:val="0"/>
              <w:adjustRightInd w:val="0"/>
              <w:jc w:val="right"/>
              <w:rPr>
                <w:rFonts w:ascii="Calibri" w:hAnsi="Calibri" w:cs="Arial"/>
                <w:sz w:val="16"/>
                <w:lang w:val="it-IT"/>
              </w:rPr>
            </w:pPr>
            <w:r>
              <w:rPr>
                <w:rFonts w:ascii="Calibri" w:hAnsi="Calibri" w:cs="Arial"/>
                <w:sz w:val="16"/>
                <w:lang w:val="it-IT"/>
              </w:rPr>
              <w:t>48.313,00</w:t>
            </w:r>
          </w:p>
        </w:tc>
      </w:tr>
    </w:tbl>
    <w:p w:rsidR="00902D47" w:rsidRDefault="00902D47" w:rsidP="00E358D8">
      <w:pPr>
        <w:jc w:val="both"/>
        <w:rPr>
          <w:rFonts w:asciiTheme="minorHAnsi" w:hAnsiTheme="minorHAnsi"/>
          <w:sz w:val="26"/>
          <w:szCs w:val="26"/>
          <w:lang w:val="ro-RO"/>
        </w:rPr>
      </w:pPr>
    </w:p>
    <w:tbl>
      <w:tblPr>
        <w:tblW w:w="97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2552"/>
        <w:gridCol w:w="942"/>
        <w:gridCol w:w="992"/>
        <w:gridCol w:w="2602"/>
        <w:gridCol w:w="992"/>
        <w:gridCol w:w="992"/>
      </w:tblGrid>
      <w:tr w:rsidR="00902D47" w:rsidRPr="00F41D17" w:rsidTr="00902D47">
        <w:tc>
          <w:tcPr>
            <w:tcW w:w="5194" w:type="dxa"/>
            <w:gridSpan w:val="4"/>
            <w:tcBorders>
              <w:top w:val="single" w:sz="4" w:space="0" w:color="auto"/>
              <w:left w:val="single" w:sz="4" w:space="0" w:color="auto"/>
              <w:bottom w:val="single" w:sz="4" w:space="0" w:color="auto"/>
              <w:right w:val="single" w:sz="4" w:space="0" w:color="000000"/>
            </w:tcBorders>
            <w:vAlign w:val="center"/>
            <w:hideMark/>
          </w:tcPr>
          <w:p w:rsidR="000C70C1" w:rsidRDefault="000C70C1" w:rsidP="00902D47">
            <w:pPr>
              <w:autoSpaceDE w:val="0"/>
              <w:autoSpaceDN w:val="0"/>
              <w:adjustRightInd w:val="0"/>
              <w:jc w:val="center"/>
              <w:rPr>
                <w:rFonts w:ascii="Calibri" w:hAnsi="Calibri" w:cs="Arial"/>
                <w:b/>
                <w:sz w:val="16"/>
                <w:lang w:val="ro-RO"/>
              </w:rPr>
            </w:pPr>
          </w:p>
          <w:p w:rsidR="00902D47" w:rsidRPr="00F41D17" w:rsidRDefault="00902D47" w:rsidP="00902D47">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Situația existentă</w:t>
            </w:r>
          </w:p>
        </w:tc>
        <w:tc>
          <w:tcPr>
            <w:tcW w:w="4586" w:type="dxa"/>
            <w:gridSpan w:val="3"/>
            <w:tcBorders>
              <w:top w:val="single" w:sz="4" w:space="0" w:color="000000"/>
              <w:left w:val="single" w:sz="4" w:space="0" w:color="000000"/>
              <w:bottom w:val="single" w:sz="4" w:space="0" w:color="000000"/>
              <w:right w:val="single" w:sz="4" w:space="0" w:color="000000"/>
            </w:tcBorders>
            <w:vAlign w:val="center"/>
            <w:hideMark/>
          </w:tcPr>
          <w:p w:rsidR="00902D47" w:rsidRPr="00F41D17" w:rsidRDefault="00902D47" w:rsidP="00902D47">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Situația modificată</w:t>
            </w:r>
          </w:p>
        </w:tc>
      </w:tr>
      <w:tr w:rsidR="00902D47" w:rsidRPr="00F41D17" w:rsidTr="00902D47">
        <w:tc>
          <w:tcPr>
            <w:tcW w:w="708" w:type="dxa"/>
            <w:tcBorders>
              <w:top w:val="single" w:sz="4" w:space="0" w:color="auto"/>
              <w:left w:val="single" w:sz="4" w:space="0" w:color="auto"/>
              <w:bottom w:val="single" w:sz="4" w:space="0" w:color="auto"/>
              <w:right w:val="single" w:sz="4" w:space="0" w:color="auto"/>
            </w:tcBorders>
            <w:vAlign w:val="center"/>
            <w:hideMark/>
          </w:tcPr>
          <w:p w:rsidR="00902D47" w:rsidRPr="00F41D17" w:rsidRDefault="00902D47" w:rsidP="00902D47">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84.02.03.01</w:t>
            </w:r>
          </w:p>
        </w:tc>
        <w:tc>
          <w:tcPr>
            <w:tcW w:w="2552" w:type="dxa"/>
            <w:tcBorders>
              <w:top w:val="single" w:sz="4" w:space="0" w:color="000000"/>
              <w:left w:val="single" w:sz="4" w:space="0" w:color="auto"/>
              <w:bottom w:val="single" w:sz="4" w:space="0" w:color="000000"/>
              <w:right w:val="single" w:sz="4" w:space="0" w:color="000000"/>
            </w:tcBorders>
            <w:vAlign w:val="center"/>
            <w:hideMark/>
          </w:tcPr>
          <w:p w:rsidR="00902D47" w:rsidRPr="00F41D17" w:rsidRDefault="00902D47" w:rsidP="00902D47">
            <w:pPr>
              <w:jc w:val="center"/>
              <w:outlineLvl w:val="0"/>
              <w:rPr>
                <w:rFonts w:ascii="Calibri" w:hAnsi="Calibri" w:cs="Arial"/>
                <w:sz w:val="16"/>
                <w:szCs w:val="24"/>
                <w:lang w:val="ro-RO"/>
              </w:rPr>
            </w:pPr>
            <w:r w:rsidRPr="00F41D17">
              <w:rPr>
                <w:rFonts w:ascii="Calibri" w:hAnsi="Calibri" w:cs="Arial"/>
                <w:b/>
                <w:i/>
                <w:sz w:val="16"/>
                <w:lang w:val="ro-RO"/>
              </w:rPr>
              <w:t>Construcţii (71.01.01)</w:t>
            </w:r>
          </w:p>
        </w:tc>
        <w:tc>
          <w:tcPr>
            <w:tcW w:w="942" w:type="dxa"/>
            <w:tcBorders>
              <w:top w:val="single" w:sz="4" w:space="0" w:color="000000"/>
              <w:left w:val="single" w:sz="4" w:space="0" w:color="000000"/>
              <w:bottom w:val="single" w:sz="4" w:space="0" w:color="000000"/>
              <w:right w:val="single" w:sz="4" w:space="0" w:color="000000"/>
            </w:tcBorders>
            <w:hideMark/>
          </w:tcPr>
          <w:p w:rsidR="00902D47" w:rsidRPr="00F41D17" w:rsidRDefault="00902D47" w:rsidP="00902D47">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Buget Local</w:t>
            </w:r>
          </w:p>
          <w:p w:rsidR="00902D47" w:rsidRPr="00F41D17" w:rsidRDefault="00902D47" w:rsidP="00902D47">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902D47" w:rsidRPr="00F41D17" w:rsidRDefault="00902D47" w:rsidP="00902D47">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Credit de angajament (mii lei)</w:t>
            </w:r>
          </w:p>
        </w:tc>
        <w:tc>
          <w:tcPr>
            <w:tcW w:w="2602" w:type="dxa"/>
            <w:tcBorders>
              <w:top w:val="single" w:sz="4" w:space="0" w:color="000000"/>
              <w:left w:val="single" w:sz="4" w:space="0" w:color="000000"/>
              <w:bottom w:val="single" w:sz="4" w:space="0" w:color="000000"/>
              <w:right w:val="single" w:sz="4" w:space="0" w:color="000000"/>
            </w:tcBorders>
            <w:vAlign w:val="center"/>
            <w:hideMark/>
          </w:tcPr>
          <w:p w:rsidR="00902D47" w:rsidRPr="00F41D17" w:rsidRDefault="00902D47" w:rsidP="00902D47">
            <w:pPr>
              <w:jc w:val="center"/>
              <w:outlineLvl w:val="0"/>
              <w:rPr>
                <w:rFonts w:ascii="Calibri" w:hAnsi="Calibri" w:cs="Arial"/>
                <w:sz w:val="16"/>
                <w:szCs w:val="24"/>
                <w:lang w:val="ro-RO"/>
              </w:rPr>
            </w:pPr>
            <w:r w:rsidRPr="00F41D17">
              <w:rPr>
                <w:rFonts w:ascii="Calibri" w:hAnsi="Calibri" w:cs="Arial"/>
                <w:b/>
                <w:i/>
                <w:sz w:val="16"/>
                <w:lang w:val="ro-RO"/>
              </w:rPr>
              <w:t>Construcţii (71.01.01)</w:t>
            </w:r>
          </w:p>
        </w:tc>
        <w:tc>
          <w:tcPr>
            <w:tcW w:w="992" w:type="dxa"/>
            <w:tcBorders>
              <w:top w:val="single" w:sz="4" w:space="0" w:color="000000"/>
              <w:left w:val="single" w:sz="4" w:space="0" w:color="000000"/>
              <w:bottom w:val="single" w:sz="4" w:space="0" w:color="000000"/>
              <w:right w:val="single" w:sz="4" w:space="0" w:color="000000"/>
            </w:tcBorders>
            <w:hideMark/>
          </w:tcPr>
          <w:p w:rsidR="00902D47" w:rsidRPr="00F41D17" w:rsidRDefault="00902D47" w:rsidP="00902D47">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Buget Local</w:t>
            </w:r>
          </w:p>
          <w:p w:rsidR="00902D47" w:rsidRPr="00F41D17" w:rsidRDefault="00902D47" w:rsidP="00902D47">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902D47" w:rsidRPr="00F41D17" w:rsidRDefault="00902D47" w:rsidP="00902D47">
            <w:pPr>
              <w:autoSpaceDE w:val="0"/>
              <w:autoSpaceDN w:val="0"/>
              <w:adjustRightInd w:val="0"/>
              <w:jc w:val="center"/>
              <w:rPr>
                <w:rFonts w:ascii="Calibri" w:hAnsi="Calibri" w:cs="Arial"/>
                <w:sz w:val="16"/>
                <w:szCs w:val="24"/>
                <w:lang w:val="ro-RO"/>
              </w:rPr>
            </w:pPr>
            <w:r w:rsidRPr="00F41D17">
              <w:rPr>
                <w:rFonts w:ascii="Calibri" w:hAnsi="Calibri" w:cs="Arial"/>
                <w:sz w:val="16"/>
                <w:lang w:val="ro-RO"/>
              </w:rPr>
              <w:t>Credit de angajament(mii lei)</w:t>
            </w:r>
          </w:p>
        </w:tc>
      </w:tr>
      <w:tr w:rsidR="00902D47" w:rsidRPr="00F41D17" w:rsidTr="00902D47">
        <w:tc>
          <w:tcPr>
            <w:tcW w:w="708" w:type="dxa"/>
            <w:tcBorders>
              <w:top w:val="single" w:sz="4" w:space="0" w:color="auto"/>
              <w:left w:val="single" w:sz="4" w:space="0" w:color="auto"/>
              <w:bottom w:val="single" w:sz="4" w:space="0" w:color="auto"/>
              <w:right w:val="single" w:sz="4" w:space="0" w:color="auto"/>
            </w:tcBorders>
            <w:vAlign w:val="center"/>
            <w:hideMark/>
          </w:tcPr>
          <w:p w:rsidR="00902D47" w:rsidRPr="00F41D17" w:rsidRDefault="00902D47" w:rsidP="00902D47">
            <w:pPr>
              <w:autoSpaceDE w:val="0"/>
              <w:autoSpaceDN w:val="0"/>
              <w:adjustRightInd w:val="0"/>
              <w:jc w:val="center"/>
              <w:rPr>
                <w:rFonts w:ascii="Calibri" w:hAnsi="Calibri" w:cs="Arial"/>
                <w:b/>
                <w:sz w:val="16"/>
                <w:szCs w:val="24"/>
                <w:lang w:val="ro-RO"/>
              </w:rPr>
            </w:pPr>
            <w:r w:rsidRPr="00F41D17">
              <w:rPr>
                <w:rFonts w:ascii="Calibri" w:hAnsi="Calibri" w:cs="Arial"/>
                <w:b/>
                <w:sz w:val="16"/>
                <w:lang w:val="ro-RO"/>
              </w:rPr>
              <w:t>1</w:t>
            </w:r>
          </w:p>
        </w:tc>
        <w:tc>
          <w:tcPr>
            <w:tcW w:w="2552" w:type="dxa"/>
            <w:tcBorders>
              <w:top w:val="single" w:sz="4" w:space="0" w:color="000000"/>
              <w:left w:val="single" w:sz="4" w:space="0" w:color="auto"/>
              <w:bottom w:val="single" w:sz="4" w:space="0" w:color="000000"/>
              <w:right w:val="single" w:sz="4" w:space="0" w:color="000000"/>
            </w:tcBorders>
            <w:hideMark/>
          </w:tcPr>
          <w:p w:rsidR="00902D47" w:rsidRPr="00F41D17" w:rsidRDefault="00902D47" w:rsidP="00902D47">
            <w:pPr>
              <w:jc w:val="both"/>
              <w:outlineLvl w:val="0"/>
              <w:rPr>
                <w:rFonts w:ascii="Calibri" w:hAnsi="Calibri" w:cs="Arial"/>
                <w:sz w:val="16"/>
                <w:szCs w:val="16"/>
                <w:lang w:val="ro-RO"/>
              </w:rPr>
            </w:pPr>
            <w:r w:rsidRPr="0036730A">
              <w:rPr>
                <w:rFonts w:ascii="Calibri" w:hAnsi="Calibri"/>
                <w:sz w:val="16"/>
                <w:szCs w:val="16"/>
                <w:lang w:val="ro-RO"/>
              </w:rPr>
              <w:t>Reabilitarea sistemului rutier pe DJ 153D, km 1+000 – 4+500</w:t>
            </w:r>
          </w:p>
        </w:tc>
        <w:tc>
          <w:tcPr>
            <w:tcW w:w="942" w:type="dxa"/>
            <w:tcBorders>
              <w:top w:val="single" w:sz="4" w:space="0" w:color="000000"/>
              <w:left w:val="single" w:sz="4" w:space="0" w:color="000000"/>
              <w:bottom w:val="single" w:sz="4" w:space="0" w:color="000000"/>
              <w:right w:val="single" w:sz="4" w:space="0" w:color="000000"/>
            </w:tcBorders>
            <w:hideMark/>
          </w:tcPr>
          <w:p w:rsidR="00902D47" w:rsidRPr="00F41D17" w:rsidRDefault="00902D47" w:rsidP="00902D47">
            <w:pPr>
              <w:autoSpaceDE w:val="0"/>
              <w:autoSpaceDN w:val="0"/>
              <w:adjustRightInd w:val="0"/>
              <w:jc w:val="right"/>
              <w:rPr>
                <w:rFonts w:ascii="Calibri" w:hAnsi="Calibri" w:cs="Arial"/>
                <w:sz w:val="16"/>
                <w:szCs w:val="24"/>
                <w:lang w:val="ro-RO"/>
              </w:rPr>
            </w:pPr>
            <w:r>
              <w:rPr>
                <w:rFonts w:ascii="Calibri" w:hAnsi="Calibri" w:cs="Arial"/>
                <w:sz w:val="16"/>
                <w:lang w:val="ro-RO"/>
              </w:rPr>
              <w:t>5.000,00</w:t>
            </w:r>
          </w:p>
        </w:tc>
        <w:tc>
          <w:tcPr>
            <w:tcW w:w="992" w:type="dxa"/>
            <w:tcBorders>
              <w:top w:val="single" w:sz="4" w:space="0" w:color="000000"/>
              <w:left w:val="single" w:sz="4" w:space="0" w:color="000000"/>
              <w:bottom w:val="single" w:sz="4" w:space="0" w:color="000000"/>
              <w:right w:val="single" w:sz="4" w:space="0" w:color="000000"/>
            </w:tcBorders>
            <w:hideMark/>
          </w:tcPr>
          <w:p w:rsidR="00902D47" w:rsidRPr="00F41D17" w:rsidRDefault="00902D47" w:rsidP="00902D47">
            <w:pPr>
              <w:autoSpaceDE w:val="0"/>
              <w:autoSpaceDN w:val="0"/>
              <w:adjustRightInd w:val="0"/>
              <w:jc w:val="right"/>
              <w:rPr>
                <w:rFonts w:ascii="Calibri" w:hAnsi="Calibri" w:cs="Arial"/>
                <w:sz w:val="16"/>
                <w:szCs w:val="24"/>
                <w:lang w:val="ro-RO"/>
              </w:rPr>
            </w:pPr>
            <w:r>
              <w:rPr>
                <w:rFonts w:ascii="Calibri" w:hAnsi="Calibri" w:cs="Arial"/>
                <w:sz w:val="16"/>
                <w:lang w:val="ro-RO"/>
              </w:rPr>
              <w:t>4.446,42</w:t>
            </w:r>
          </w:p>
        </w:tc>
        <w:tc>
          <w:tcPr>
            <w:tcW w:w="2602" w:type="dxa"/>
            <w:tcBorders>
              <w:top w:val="single" w:sz="4" w:space="0" w:color="000000"/>
              <w:left w:val="single" w:sz="4" w:space="0" w:color="000000"/>
              <w:bottom w:val="single" w:sz="4" w:space="0" w:color="000000"/>
              <w:right w:val="single" w:sz="4" w:space="0" w:color="000000"/>
            </w:tcBorders>
            <w:hideMark/>
          </w:tcPr>
          <w:p w:rsidR="00902D47" w:rsidRPr="00F41D17" w:rsidRDefault="00902D47" w:rsidP="00902D47">
            <w:pPr>
              <w:jc w:val="both"/>
              <w:outlineLvl w:val="0"/>
              <w:rPr>
                <w:rFonts w:ascii="Calibri" w:hAnsi="Calibri" w:cs="Arial"/>
                <w:sz w:val="16"/>
                <w:szCs w:val="16"/>
                <w:lang w:val="ro-RO"/>
              </w:rPr>
            </w:pPr>
            <w:r w:rsidRPr="0036730A">
              <w:rPr>
                <w:rFonts w:ascii="Calibri" w:hAnsi="Calibri"/>
                <w:sz w:val="16"/>
                <w:szCs w:val="16"/>
                <w:lang w:val="ro-RO"/>
              </w:rPr>
              <w:t>Reabilitarea sistemului rutier pe DJ 153D, km 1+000 – 4+500</w:t>
            </w:r>
          </w:p>
        </w:tc>
        <w:tc>
          <w:tcPr>
            <w:tcW w:w="992" w:type="dxa"/>
            <w:tcBorders>
              <w:top w:val="single" w:sz="4" w:space="0" w:color="000000"/>
              <w:left w:val="single" w:sz="4" w:space="0" w:color="000000"/>
              <w:bottom w:val="single" w:sz="4" w:space="0" w:color="000000"/>
              <w:right w:val="single" w:sz="4" w:space="0" w:color="000000"/>
            </w:tcBorders>
            <w:hideMark/>
          </w:tcPr>
          <w:p w:rsidR="00902D47" w:rsidRPr="00F41D17" w:rsidRDefault="00902D47" w:rsidP="00902D47">
            <w:pPr>
              <w:autoSpaceDE w:val="0"/>
              <w:autoSpaceDN w:val="0"/>
              <w:adjustRightInd w:val="0"/>
              <w:jc w:val="right"/>
              <w:rPr>
                <w:rFonts w:ascii="Calibri" w:hAnsi="Calibri" w:cs="Arial"/>
                <w:sz w:val="16"/>
                <w:szCs w:val="24"/>
                <w:lang w:val="ro-RO"/>
              </w:rPr>
            </w:pPr>
            <w:r>
              <w:rPr>
                <w:rFonts w:ascii="Calibri" w:hAnsi="Calibri" w:cs="Arial"/>
                <w:sz w:val="16"/>
                <w:lang w:val="ro-RO"/>
              </w:rPr>
              <w:t>5.000,00</w:t>
            </w:r>
          </w:p>
        </w:tc>
        <w:tc>
          <w:tcPr>
            <w:tcW w:w="992" w:type="dxa"/>
            <w:tcBorders>
              <w:top w:val="single" w:sz="4" w:space="0" w:color="000000"/>
              <w:left w:val="single" w:sz="4" w:space="0" w:color="000000"/>
              <w:bottom w:val="single" w:sz="4" w:space="0" w:color="000000"/>
              <w:right w:val="single" w:sz="4" w:space="0" w:color="000000"/>
            </w:tcBorders>
            <w:hideMark/>
          </w:tcPr>
          <w:p w:rsidR="00902D47" w:rsidRPr="00F41D17" w:rsidRDefault="00902D47" w:rsidP="00902D47">
            <w:pPr>
              <w:autoSpaceDE w:val="0"/>
              <w:autoSpaceDN w:val="0"/>
              <w:adjustRightInd w:val="0"/>
              <w:jc w:val="right"/>
              <w:rPr>
                <w:rFonts w:ascii="Calibri" w:hAnsi="Calibri" w:cs="Arial"/>
                <w:sz w:val="16"/>
                <w:szCs w:val="24"/>
                <w:lang w:val="ro-RO"/>
              </w:rPr>
            </w:pPr>
            <w:r>
              <w:rPr>
                <w:rFonts w:ascii="Calibri" w:hAnsi="Calibri" w:cs="Arial"/>
                <w:sz w:val="16"/>
                <w:lang w:val="ro-RO"/>
              </w:rPr>
              <w:t>4.960,00</w:t>
            </w:r>
          </w:p>
        </w:tc>
      </w:tr>
    </w:tbl>
    <w:p w:rsidR="00902D47" w:rsidRDefault="00902D47" w:rsidP="00E358D8">
      <w:pPr>
        <w:jc w:val="both"/>
        <w:rPr>
          <w:rFonts w:asciiTheme="minorHAnsi" w:hAnsiTheme="minorHAnsi"/>
          <w:sz w:val="26"/>
          <w:szCs w:val="26"/>
          <w:lang w:val="ro-RO"/>
        </w:rPr>
      </w:pPr>
    </w:p>
    <w:p w:rsidR="00E358D8" w:rsidRPr="00F41D17" w:rsidRDefault="00E358D8" w:rsidP="00E358D8">
      <w:pPr>
        <w:jc w:val="both"/>
        <w:rPr>
          <w:rFonts w:asciiTheme="minorHAnsi" w:hAnsiTheme="minorHAnsi"/>
          <w:sz w:val="26"/>
          <w:szCs w:val="26"/>
          <w:lang w:val="ro-RO"/>
        </w:rPr>
      </w:pPr>
      <w:r w:rsidRPr="00F41D17">
        <w:rPr>
          <w:rFonts w:asciiTheme="minorHAnsi" w:hAnsiTheme="minorHAnsi"/>
          <w:sz w:val="26"/>
          <w:szCs w:val="26"/>
          <w:lang w:val="ro-RO"/>
        </w:rPr>
        <w:t>Văzând Nota de fundamentare nr. 20215/2019, privind necesitatea și oportunitatea includerii investiției „</w:t>
      </w:r>
      <w:r w:rsidRPr="00F41D17">
        <w:rPr>
          <w:rFonts w:ascii="Calibri" w:hAnsi="Calibri"/>
          <w:sz w:val="26"/>
          <w:szCs w:val="26"/>
          <w:lang w:val="ro-RO"/>
        </w:rPr>
        <w:t xml:space="preserve">Eficientizare prin racordare sursă de apă și extindere rețea de apă potabilă în localitățile Cehețel, </w:t>
      </w:r>
      <w:proofErr w:type="spellStart"/>
      <w:r w:rsidRPr="00F41D17">
        <w:rPr>
          <w:rFonts w:ascii="Calibri" w:hAnsi="Calibri"/>
          <w:sz w:val="26"/>
          <w:szCs w:val="26"/>
          <w:lang w:val="ro-RO"/>
        </w:rPr>
        <w:t>Tărcești</w:t>
      </w:r>
      <w:proofErr w:type="spellEnd"/>
      <w:r w:rsidRPr="00F41D17">
        <w:rPr>
          <w:rFonts w:ascii="Calibri" w:hAnsi="Calibri"/>
          <w:sz w:val="26"/>
          <w:szCs w:val="26"/>
          <w:lang w:val="ro-RO"/>
        </w:rPr>
        <w:t>” în Lista obiectivelor de investiții</w:t>
      </w:r>
      <w:r w:rsidR="00432C9F">
        <w:rPr>
          <w:rFonts w:ascii="Calibri" w:hAnsi="Calibri"/>
          <w:sz w:val="26"/>
          <w:szCs w:val="26"/>
          <w:lang w:val="ro-RO"/>
        </w:rPr>
        <w:t xml:space="preserve"> cu finanțare integrală sau parțială de la buget pe anul 2019</w:t>
      </w:r>
      <w:r w:rsidRPr="00F41D17">
        <w:rPr>
          <w:rFonts w:ascii="Calibri" w:hAnsi="Calibri"/>
          <w:sz w:val="26"/>
          <w:szCs w:val="26"/>
          <w:lang w:val="ro-RO"/>
        </w:rPr>
        <w:t xml:space="preserve"> și Nota de fundamentare nr. 2016/2019, privind</w:t>
      </w:r>
      <w:r w:rsidRPr="00F41D17">
        <w:rPr>
          <w:rFonts w:asciiTheme="minorHAnsi" w:hAnsiTheme="minorHAnsi"/>
          <w:sz w:val="26"/>
          <w:szCs w:val="26"/>
          <w:lang w:val="ro-RO"/>
        </w:rPr>
        <w:t xml:space="preserve"> necesitatea și oportunitatea includerii investiției „</w:t>
      </w:r>
      <w:r w:rsidRPr="00F41D17">
        <w:rPr>
          <w:rFonts w:ascii="Calibri" w:hAnsi="Calibri"/>
          <w:bCs/>
          <w:sz w:val="26"/>
          <w:szCs w:val="26"/>
          <w:lang w:val="ro-RO"/>
        </w:rPr>
        <w:t xml:space="preserve">Sistem de alimentare cu apă în comuna Șimonești, sat </w:t>
      </w:r>
      <w:proofErr w:type="spellStart"/>
      <w:r w:rsidRPr="00F41D17">
        <w:rPr>
          <w:rFonts w:ascii="Calibri" w:hAnsi="Calibri"/>
          <w:bCs/>
          <w:sz w:val="26"/>
          <w:szCs w:val="26"/>
          <w:lang w:val="ro-RO"/>
        </w:rPr>
        <w:t>Nicoleni</w:t>
      </w:r>
      <w:proofErr w:type="spellEnd"/>
      <w:r w:rsidRPr="00F41D17">
        <w:rPr>
          <w:rFonts w:ascii="Calibri" w:hAnsi="Calibri"/>
          <w:bCs/>
          <w:sz w:val="26"/>
          <w:szCs w:val="26"/>
          <w:lang w:val="ro-RO"/>
        </w:rPr>
        <w:t>, județul Harghita</w:t>
      </w:r>
      <w:r w:rsidRPr="00F41D17">
        <w:rPr>
          <w:rFonts w:ascii="Calibri" w:hAnsi="Calibri"/>
          <w:sz w:val="26"/>
          <w:szCs w:val="26"/>
          <w:lang w:val="ro-RO"/>
        </w:rPr>
        <w:t xml:space="preserve">” în Lista obiectivelor de investiții </w:t>
      </w:r>
      <w:r w:rsidR="00432C9F">
        <w:rPr>
          <w:rFonts w:ascii="Calibri" w:hAnsi="Calibri"/>
          <w:sz w:val="26"/>
          <w:szCs w:val="26"/>
          <w:lang w:val="ro-RO"/>
        </w:rPr>
        <w:t xml:space="preserve">cu finanțare integrală sau parțială de la buget pe anul 2019 </w:t>
      </w:r>
      <w:r w:rsidRPr="00F41D17">
        <w:rPr>
          <w:rFonts w:ascii="Calibri" w:hAnsi="Calibri"/>
          <w:sz w:val="26"/>
          <w:szCs w:val="26"/>
          <w:lang w:val="ro-RO"/>
        </w:rPr>
        <w:t xml:space="preserve">se propune modificarea bugetului local de venituri și cheltuieli al județului Harghita pe anul 2019, prin virări de credite între programe de investiții la subcapitolul </w:t>
      </w:r>
      <w:r w:rsidRPr="00F41D17">
        <w:rPr>
          <w:rFonts w:asciiTheme="minorHAnsi" w:hAnsiTheme="minorHAnsi"/>
          <w:sz w:val="26"/>
          <w:szCs w:val="26"/>
          <w:lang w:val="ro-RO"/>
        </w:rPr>
        <w:t>70.02.05.01 - Alimentare cu apa, titlul 71 – Active nefinanciare în sumă de 25,00 mii lei respectiv majorarea creditelor de angajament cu suma de 1.140,00 mii lei.</w:t>
      </w:r>
    </w:p>
    <w:p w:rsidR="00E358D8" w:rsidRPr="00F41D17" w:rsidRDefault="00E358D8" w:rsidP="00E358D8">
      <w:pPr>
        <w:jc w:val="both"/>
        <w:rPr>
          <w:rFonts w:asciiTheme="minorHAnsi" w:hAnsiTheme="minorHAnsi"/>
          <w:sz w:val="26"/>
          <w:szCs w:val="26"/>
          <w:lang w:val="ro-RO"/>
        </w:rPr>
      </w:pPr>
    </w:p>
    <w:p w:rsidR="00E358D8" w:rsidRPr="009052BC" w:rsidRDefault="00E358D8" w:rsidP="00E358D8">
      <w:pPr>
        <w:jc w:val="both"/>
        <w:rPr>
          <w:rFonts w:asciiTheme="minorHAnsi" w:hAnsiTheme="minorHAnsi"/>
          <w:sz w:val="26"/>
          <w:szCs w:val="26"/>
          <w:lang w:val="ro-RO"/>
        </w:rPr>
      </w:pPr>
      <w:r w:rsidRPr="00F41D17">
        <w:rPr>
          <w:rFonts w:asciiTheme="minorHAnsi" w:hAnsiTheme="minorHAnsi"/>
          <w:sz w:val="26"/>
          <w:szCs w:val="26"/>
          <w:lang w:val="ro-RO"/>
        </w:rPr>
        <w:t>Totodată, văzând Nota</w:t>
      </w:r>
      <w:r w:rsidR="00F7708D">
        <w:rPr>
          <w:rFonts w:asciiTheme="minorHAnsi" w:hAnsiTheme="minorHAnsi"/>
          <w:sz w:val="26"/>
          <w:szCs w:val="26"/>
          <w:lang w:val="ro-RO"/>
        </w:rPr>
        <w:t xml:space="preserve"> de fundamentare nr. 19560/2019</w:t>
      </w:r>
      <w:r w:rsidRPr="00F41D17">
        <w:rPr>
          <w:rFonts w:asciiTheme="minorHAnsi" w:hAnsiTheme="minorHAnsi"/>
          <w:sz w:val="26"/>
          <w:szCs w:val="26"/>
          <w:lang w:val="ro-RO"/>
        </w:rPr>
        <w:t xml:space="preserve"> privind necesitatea și oportunitatea includerii investiției „</w:t>
      </w:r>
      <w:r w:rsidRPr="00F41D17">
        <w:rPr>
          <w:rFonts w:ascii="Calibri" w:hAnsi="Calibri"/>
          <w:sz w:val="26"/>
          <w:szCs w:val="26"/>
          <w:lang w:val="ro-RO"/>
        </w:rPr>
        <w:t>Construire trotuar lângă drumul județean DJ 126 în comuna Joseni” în Lista obiectivelor de investiții</w:t>
      </w:r>
      <w:r w:rsidR="00432C9F" w:rsidRPr="00432C9F">
        <w:rPr>
          <w:rFonts w:ascii="Calibri" w:hAnsi="Calibri"/>
          <w:sz w:val="26"/>
          <w:szCs w:val="26"/>
          <w:lang w:val="ro-RO"/>
        </w:rPr>
        <w:t xml:space="preserve"> </w:t>
      </w:r>
      <w:r w:rsidR="00432C9F">
        <w:rPr>
          <w:rFonts w:ascii="Calibri" w:hAnsi="Calibri"/>
          <w:sz w:val="26"/>
          <w:szCs w:val="26"/>
          <w:lang w:val="ro-RO"/>
        </w:rPr>
        <w:t>cu finanțare integrală sau parțială de la buget pe anul 2019</w:t>
      </w:r>
      <w:r w:rsidRPr="00F41D17">
        <w:rPr>
          <w:rFonts w:ascii="Calibri" w:hAnsi="Calibri"/>
          <w:sz w:val="26"/>
          <w:szCs w:val="26"/>
          <w:lang w:val="ro-RO"/>
        </w:rPr>
        <w:t>, Nota de fundamentare nr. 19561/2019 privind</w:t>
      </w:r>
      <w:r w:rsidRPr="00F41D17">
        <w:rPr>
          <w:rFonts w:asciiTheme="minorHAnsi" w:hAnsiTheme="minorHAnsi"/>
          <w:sz w:val="26"/>
          <w:szCs w:val="26"/>
          <w:lang w:val="ro-RO"/>
        </w:rPr>
        <w:t xml:space="preserve"> necesitatea și oportunitatea includerii investiției „</w:t>
      </w:r>
      <w:r w:rsidRPr="00F41D17">
        <w:rPr>
          <w:rFonts w:ascii="Calibri" w:hAnsi="Calibri"/>
          <w:bCs/>
          <w:sz w:val="26"/>
          <w:szCs w:val="26"/>
          <w:lang w:val="ro-RO"/>
        </w:rPr>
        <w:t>Construire trotuar lângă DJ 123D în comuna Sâncrăieni, județul Harghita</w:t>
      </w:r>
      <w:r w:rsidRPr="00F41D17">
        <w:rPr>
          <w:rFonts w:ascii="Calibri" w:hAnsi="Calibri"/>
          <w:sz w:val="26"/>
          <w:szCs w:val="26"/>
          <w:lang w:val="ro-RO"/>
        </w:rPr>
        <w:t>” în L</w:t>
      </w:r>
      <w:r w:rsidR="003B4875">
        <w:rPr>
          <w:rFonts w:ascii="Calibri" w:hAnsi="Calibri"/>
          <w:sz w:val="26"/>
          <w:szCs w:val="26"/>
          <w:lang w:val="ro-RO"/>
        </w:rPr>
        <w:t>ista obiectivelor de investiții</w:t>
      </w:r>
      <w:r w:rsidR="00432C9F" w:rsidRPr="00432C9F">
        <w:rPr>
          <w:rFonts w:ascii="Calibri" w:hAnsi="Calibri"/>
          <w:sz w:val="26"/>
          <w:szCs w:val="26"/>
          <w:lang w:val="ro-RO"/>
        </w:rPr>
        <w:t xml:space="preserve"> </w:t>
      </w:r>
      <w:r w:rsidR="00432C9F">
        <w:rPr>
          <w:rFonts w:ascii="Calibri" w:hAnsi="Calibri"/>
          <w:sz w:val="26"/>
          <w:szCs w:val="26"/>
          <w:lang w:val="ro-RO"/>
        </w:rPr>
        <w:t>cu finanțare integrală sau parțială de la buget pe anul 2019</w:t>
      </w:r>
      <w:r w:rsidR="003B4875">
        <w:rPr>
          <w:rFonts w:ascii="Calibri" w:hAnsi="Calibri"/>
          <w:sz w:val="26"/>
          <w:szCs w:val="26"/>
          <w:lang w:val="ro-RO"/>
        </w:rPr>
        <w:t xml:space="preserve">, Nota de fundamentare </w:t>
      </w:r>
      <w:r w:rsidR="003B4875" w:rsidRPr="00F41D17">
        <w:rPr>
          <w:rFonts w:asciiTheme="minorHAnsi" w:hAnsiTheme="minorHAnsi"/>
          <w:sz w:val="26"/>
          <w:szCs w:val="26"/>
          <w:lang w:val="ro-RO"/>
        </w:rPr>
        <w:t>privind necesitatea și oportunitatea includerii investiției</w:t>
      </w:r>
      <w:r w:rsidR="003B4875" w:rsidRPr="00432C9F">
        <w:rPr>
          <w:rFonts w:ascii="Calibri" w:hAnsi="Calibri"/>
          <w:bCs/>
          <w:sz w:val="16"/>
          <w:szCs w:val="16"/>
          <w:lang w:val="ro-RO"/>
        </w:rPr>
        <w:t xml:space="preserve"> </w:t>
      </w:r>
      <w:r w:rsidR="003B4875" w:rsidRPr="00432C9F">
        <w:rPr>
          <w:rFonts w:ascii="Calibri" w:hAnsi="Calibri"/>
          <w:bCs/>
          <w:sz w:val="26"/>
          <w:szCs w:val="26"/>
          <w:lang w:val="ro-RO"/>
        </w:rPr>
        <w:t>„Reabilitare sistem rutier pe DJ 153C, km 51+150-62+751 (DALI+PT)</w:t>
      </w:r>
      <w:r w:rsidR="003B4875" w:rsidRPr="003B4875">
        <w:rPr>
          <w:rFonts w:asciiTheme="minorHAnsi" w:hAnsiTheme="minorHAnsi"/>
          <w:sz w:val="26"/>
          <w:szCs w:val="26"/>
          <w:lang w:val="ro-RO"/>
        </w:rPr>
        <w:t>”</w:t>
      </w:r>
      <w:r w:rsidR="00432C9F">
        <w:rPr>
          <w:rFonts w:asciiTheme="minorHAnsi" w:hAnsiTheme="minorHAnsi"/>
          <w:sz w:val="26"/>
          <w:szCs w:val="26"/>
          <w:lang w:val="ro-RO"/>
        </w:rPr>
        <w:t xml:space="preserve"> </w:t>
      </w:r>
      <w:r w:rsidR="00432C9F" w:rsidRPr="00F41D17">
        <w:rPr>
          <w:rFonts w:ascii="Calibri" w:hAnsi="Calibri"/>
          <w:sz w:val="26"/>
          <w:szCs w:val="26"/>
          <w:lang w:val="ro-RO"/>
        </w:rPr>
        <w:t>în L</w:t>
      </w:r>
      <w:r w:rsidR="00432C9F">
        <w:rPr>
          <w:rFonts w:ascii="Calibri" w:hAnsi="Calibri"/>
          <w:sz w:val="26"/>
          <w:szCs w:val="26"/>
          <w:lang w:val="ro-RO"/>
        </w:rPr>
        <w:t>ista obiectivelor de investiții</w:t>
      </w:r>
      <w:r w:rsidR="00432C9F" w:rsidRPr="00432C9F">
        <w:rPr>
          <w:rFonts w:ascii="Calibri" w:hAnsi="Calibri"/>
          <w:sz w:val="26"/>
          <w:szCs w:val="26"/>
          <w:lang w:val="ro-RO"/>
        </w:rPr>
        <w:t xml:space="preserve"> </w:t>
      </w:r>
      <w:r w:rsidR="00432C9F">
        <w:rPr>
          <w:rFonts w:ascii="Calibri" w:hAnsi="Calibri"/>
          <w:sz w:val="26"/>
          <w:szCs w:val="26"/>
          <w:lang w:val="ro-RO"/>
        </w:rPr>
        <w:t xml:space="preserve">cu finanțare integrală sau parțială de la buget pe anul </w:t>
      </w:r>
      <w:r w:rsidR="00432C9F" w:rsidRPr="00F7708D">
        <w:rPr>
          <w:rFonts w:ascii="Calibri" w:hAnsi="Calibri"/>
          <w:sz w:val="26"/>
          <w:szCs w:val="26"/>
          <w:lang w:val="ro-RO"/>
        </w:rPr>
        <w:t>2019</w:t>
      </w:r>
      <w:r w:rsidR="00F7708D">
        <w:rPr>
          <w:rFonts w:ascii="Calibri" w:hAnsi="Calibri"/>
          <w:sz w:val="26"/>
          <w:szCs w:val="26"/>
          <w:lang w:val="ro-RO"/>
        </w:rPr>
        <w:t>,</w:t>
      </w:r>
      <w:r w:rsidR="00432C9F" w:rsidRPr="00F7708D">
        <w:rPr>
          <w:rFonts w:ascii="Calibri" w:hAnsi="Calibri"/>
          <w:sz w:val="26"/>
          <w:szCs w:val="26"/>
          <w:lang w:val="ro-RO"/>
        </w:rPr>
        <w:t xml:space="preserve"> </w:t>
      </w:r>
      <w:r w:rsidR="00F7708D" w:rsidRPr="00F7708D">
        <w:rPr>
          <w:rFonts w:ascii="Calibri" w:hAnsi="Calibri"/>
          <w:sz w:val="26"/>
          <w:szCs w:val="26"/>
          <w:lang w:val="ro-RO"/>
        </w:rPr>
        <w:t xml:space="preserve">Nota de fundamentare </w:t>
      </w:r>
      <w:r w:rsidR="00F7708D">
        <w:rPr>
          <w:rFonts w:ascii="Calibri" w:hAnsi="Calibri"/>
          <w:sz w:val="26"/>
          <w:szCs w:val="26"/>
          <w:lang w:val="ro-RO"/>
        </w:rPr>
        <w:t xml:space="preserve">nr. </w:t>
      </w:r>
      <w:r w:rsidR="00EB51B2">
        <w:rPr>
          <w:rFonts w:ascii="Calibri" w:hAnsi="Calibri"/>
          <w:sz w:val="26"/>
          <w:szCs w:val="26"/>
          <w:lang w:val="ro-RO"/>
        </w:rPr>
        <w:t>20743</w:t>
      </w:r>
      <w:r w:rsidR="00F7708D">
        <w:rPr>
          <w:rFonts w:ascii="Calibri" w:hAnsi="Calibri"/>
          <w:sz w:val="26"/>
          <w:szCs w:val="26"/>
          <w:lang w:val="ro-RO"/>
        </w:rPr>
        <w:t xml:space="preserve">/2019 </w:t>
      </w:r>
      <w:r w:rsidR="00F7708D" w:rsidRPr="00F7708D">
        <w:rPr>
          <w:rFonts w:asciiTheme="minorHAnsi" w:hAnsiTheme="minorHAnsi"/>
          <w:sz w:val="26"/>
          <w:szCs w:val="26"/>
          <w:lang w:val="ro-RO"/>
        </w:rPr>
        <w:t>privind necesitatea și oportunitatea includerii investiției</w:t>
      </w:r>
      <w:r w:rsidR="00F7708D" w:rsidRPr="00F7708D">
        <w:rPr>
          <w:rFonts w:ascii="Calibri" w:hAnsi="Calibri"/>
          <w:bCs/>
          <w:sz w:val="26"/>
          <w:szCs w:val="26"/>
          <w:lang w:val="ro-RO"/>
        </w:rPr>
        <w:t xml:space="preserve"> </w:t>
      </w:r>
      <w:r w:rsidR="00F7708D">
        <w:rPr>
          <w:rFonts w:ascii="Calibri" w:hAnsi="Calibri"/>
          <w:bCs/>
          <w:sz w:val="26"/>
          <w:szCs w:val="26"/>
          <w:lang w:val="ro-RO"/>
        </w:rPr>
        <w:t>„</w:t>
      </w:r>
      <w:r w:rsidR="00F7708D" w:rsidRPr="00F7708D">
        <w:rPr>
          <w:rFonts w:ascii="Calibri" w:hAnsi="Calibri"/>
          <w:sz w:val="26"/>
          <w:szCs w:val="26"/>
          <w:lang w:val="ro-RO"/>
        </w:rPr>
        <w:t>Modernizare sistem rutier pe DJ 131A, Comăneşti - Mărtiniş, km 10+150-16+775</w:t>
      </w:r>
      <w:r w:rsidR="00F7708D">
        <w:rPr>
          <w:rFonts w:ascii="Calibri" w:hAnsi="Calibri"/>
          <w:sz w:val="26"/>
          <w:szCs w:val="26"/>
          <w:lang w:val="ro-RO"/>
        </w:rPr>
        <w:t>”</w:t>
      </w:r>
      <w:r w:rsidR="00F7708D" w:rsidRPr="00F7708D">
        <w:rPr>
          <w:rFonts w:ascii="Calibri" w:hAnsi="Calibri"/>
          <w:sz w:val="26"/>
          <w:szCs w:val="26"/>
          <w:lang w:val="ro-RO"/>
        </w:rPr>
        <w:t xml:space="preserve"> în Lista obiectivelor de investiții cu finanțare integrală sau parțială de la buget pe anul 2019, Nota de fundamentare </w:t>
      </w:r>
      <w:r w:rsidR="00F7708D">
        <w:rPr>
          <w:rFonts w:ascii="Calibri" w:hAnsi="Calibri"/>
          <w:sz w:val="26"/>
          <w:szCs w:val="26"/>
          <w:lang w:val="ro-RO"/>
        </w:rPr>
        <w:t>nr.</w:t>
      </w:r>
      <w:r w:rsidR="00EB51B2">
        <w:rPr>
          <w:rFonts w:ascii="Calibri" w:hAnsi="Calibri"/>
          <w:sz w:val="26"/>
          <w:szCs w:val="26"/>
          <w:lang w:val="ro-RO"/>
        </w:rPr>
        <w:t xml:space="preserve"> 20743</w:t>
      </w:r>
      <w:r w:rsidR="00F7708D">
        <w:rPr>
          <w:rFonts w:ascii="Calibri" w:hAnsi="Calibri"/>
          <w:sz w:val="26"/>
          <w:szCs w:val="26"/>
          <w:lang w:val="ro-RO"/>
        </w:rPr>
        <w:t xml:space="preserve">/2019 </w:t>
      </w:r>
      <w:r w:rsidR="00F7708D" w:rsidRPr="00F7708D">
        <w:rPr>
          <w:rFonts w:asciiTheme="minorHAnsi" w:hAnsiTheme="minorHAnsi"/>
          <w:sz w:val="26"/>
          <w:szCs w:val="26"/>
          <w:lang w:val="ro-RO"/>
        </w:rPr>
        <w:t>privind necesitatea și oportunitatea includerii investiției</w:t>
      </w:r>
      <w:r w:rsidR="00F7708D" w:rsidRPr="00F7708D">
        <w:rPr>
          <w:rFonts w:ascii="Calibri" w:hAnsi="Calibri"/>
          <w:bCs/>
          <w:sz w:val="26"/>
          <w:szCs w:val="26"/>
          <w:lang w:val="ro-RO"/>
        </w:rPr>
        <w:t xml:space="preserve"> </w:t>
      </w:r>
      <w:r w:rsidR="00F7708D">
        <w:rPr>
          <w:rFonts w:ascii="Calibri" w:hAnsi="Calibri"/>
          <w:bCs/>
          <w:sz w:val="26"/>
          <w:szCs w:val="26"/>
          <w:lang w:val="ro-RO"/>
        </w:rPr>
        <w:t>„</w:t>
      </w:r>
      <w:r w:rsidR="00F7708D" w:rsidRPr="00F7708D">
        <w:rPr>
          <w:rFonts w:ascii="Calibri" w:hAnsi="Calibri"/>
          <w:sz w:val="26"/>
          <w:szCs w:val="26"/>
          <w:lang w:val="ro-RO"/>
        </w:rPr>
        <w:t>Consolidare sistem rutier pe DJ 136B, județul Harghita, km 13+100-21+200, inclusiv refacere zone afectate de alunecare de teren la km 15+900 și km 18+950</w:t>
      </w:r>
      <w:r w:rsidR="00F7708D">
        <w:rPr>
          <w:rFonts w:ascii="Calibri" w:hAnsi="Calibri"/>
          <w:sz w:val="26"/>
          <w:szCs w:val="26"/>
          <w:lang w:val="ro-RO"/>
        </w:rPr>
        <w:t>”</w:t>
      </w:r>
      <w:r w:rsidR="00F7708D" w:rsidRPr="00F7708D">
        <w:rPr>
          <w:rFonts w:ascii="Calibri" w:hAnsi="Calibri"/>
          <w:sz w:val="26"/>
          <w:szCs w:val="26"/>
          <w:lang w:val="ro-RO"/>
        </w:rPr>
        <w:t xml:space="preserve"> în Lista obiectivelor de investiții cu finanțare integrală sau parțială de la buget pe anul 2019,</w:t>
      </w:r>
      <w:r w:rsidRPr="00F7708D">
        <w:rPr>
          <w:rFonts w:ascii="Calibri" w:hAnsi="Calibri"/>
          <w:sz w:val="26"/>
          <w:szCs w:val="26"/>
          <w:lang w:val="ro-RO"/>
        </w:rPr>
        <w:t xml:space="preserve"> </w:t>
      </w:r>
      <w:r w:rsidR="00F7708D">
        <w:rPr>
          <w:rFonts w:ascii="Calibri" w:hAnsi="Calibri"/>
          <w:sz w:val="26"/>
          <w:szCs w:val="26"/>
          <w:lang w:val="ro-RO"/>
        </w:rPr>
        <w:t xml:space="preserve">precum și </w:t>
      </w:r>
      <w:r w:rsidR="00F7708D" w:rsidRPr="00F7708D">
        <w:rPr>
          <w:rFonts w:ascii="Calibri" w:hAnsi="Calibri"/>
          <w:sz w:val="26"/>
          <w:szCs w:val="26"/>
          <w:lang w:val="ro-RO"/>
        </w:rPr>
        <w:t xml:space="preserve">Nota de fundamentare </w:t>
      </w:r>
      <w:r w:rsidR="00F7708D">
        <w:rPr>
          <w:rFonts w:ascii="Calibri" w:hAnsi="Calibri"/>
          <w:sz w:val="26"/>
          <w:szCs w:val="26"/>
          <w:lang w:val="ro-RO"/>
        </w:rPr>
        <w:t>nr.</w:t>
      </w:r>
      <w:r w:rsidR="00EB51B2">
        <w:rPr>
          <w:rFonts w:ascii="Calibri" w:hAnsi="Calibri"/>
          <w:sz w:val="26"/>
          <w:szCs w:val="26"/>
          <w:lang w:val="ro-RO"/>
        </w:rPr>
        <w:t xml:space="preserve"> 20745</w:t>
      </w:r>
      <w:r w:rsidR="00F7708D">
        <w:rPr>
          <w:rFonts w:ascii="Calibri" w:hAnsi="Calibri"/>
          <w:sz w:val="26"/>
          <w:szCs w:val="26"/>
          <w:lang w:val="ro-RO"/>
        </w:rPr>
        <w:t xml:space="preserve">       /2019 </w:t>
      </w:r>
      <w:r w:rsidR="00F7708D" w:rsidRPr="00F7708D">
        <w:rPr>
          <w:rFonts w:asciiTheme="minorHAnsi" w:hAnsiTheme="minorHAnsi"/>
          <w:sz w:val="26"/>
          <w:szCs w:val="26"/>
          <w:lang w:val="ro-RO"/>
        </w:rPr>
        <w:t>privind necesitatea și oportunitatea includerii investiției</w:t>
      </w:r>
      <w:r w:rsidR="00F7708D" w:rsidRPr="00F7708D">
        <w:rPr>
          <w:rFonts w:ascii="Calibri" w:hAnsi="Calibri"/>
          <w:bCs/>
          <w:sz w:val="26"/>
          <w:szCs w:val="26"/>
          <w:lang w:val="ro-RO"/>
        </w:rPr>
        <w:t xml:space="preserve"> </w:t>
      </w:r>
      <w:r w:rsidR="00F7708D">
        <w:rPr>
          <w:rFonts w:ascii="Calibri" w:hAnsi="Calibri"/>
          <w:bCs/>
          <w:sz w:val="26"/>
          <w:szCs w:val="26"/>
          <w:lang w:val="ro-RO"/>
        </w:rPr>
        <w:t>„</w:t>
      </w:r>
      <w:r w:rsidR="00F7708D" w:rsidRPr="00F7708D">
        <w:rPr>
          <w:rFonts w:ascii="Calibri" w:hAnsi="Calibri"/>
          <w:sz w:val="26"/>
          <w:szCs w:val="26"/>
          <w:lang w:val="ro-RO"/>
        </w:rPr>
        <w:t>Reabilitarea sistemului rutier pe DJ 153D, km 1+000 – 4+500</w:t>
      </w:r>
      <w:r w:rsidR="00F7708D">
        <w:rPr>
          <w:rFonts w:ascii="Calibri" w:hAnsi="Calibri"/>
          <w:sz w:val="26"/>
          <w:szCs w:val="26"/>
          <w:lang w:val="ro-RO"/>
        </w:rPr>
        <w:t>”</w:t>
      </w:r>
      <w:r w:rsidR="00F7708D" w:rsidRPr="00F7708D">
        <w:rPr>
          <w:rFonts w:ascii="Calibri" w:hAnsi="Calibri"/>
          <w:sz w:val="26"/>
          <w:szCs w:val="26"/>
          <w:lang w:val="ro-RO"/>
        </w:rPr>
        <w:t xml:space="preserve"> în Lista obiectivelor de investiții cu finanțare integrală sau parțială de la buget pe anul 2019,</w:t>
      </w:r>
      <w:r w:rsidR="00F7708D">
        <w:rPr>
          <w:rFonts w:ascii="Calibri" w:hAnsi="Calibri"/>
          <w:sz w:val="26"/>
          <w:szCs w:val="26"/>
          <w:lang w:val="ro-RO"/>
        </w:rPr>
        <w:t xml:space="preserve"> </w:t>
      </w:r>
      <w:r w:rsidRPr="00F7708D">
        <w:rPr>
          <w:rFonts w:ascii="Calibri" w:hAnsi="Calibri"/>
          <w:sz w:val="26"/>
          <w:szCs w:val="26"/>
          <w:lang w:val="ro-RO"/>
        </w:rPr>
        <w:t>propune modificarea bugetului local de venituri și cheltuieli al județului Harghita pe anul 2019, prin virări de credite între programe</w:t>
      </w:r>
      <w:r w:rsidRPr="00F41D17">
        <w:rPr>
          <w:rFonts w:ascii="Calibri" w:hAnsi="Calibri"/>
          <w:sz w:val="26"/>
          <w:szCs w:val="26"/>
          <w:lang w:val="ro-RO"/>
        </w:rPr>
        <w:t xml:space="preserve"> de investiții la subcapitolul </w:t>
      </w:r>
      <w:r w:rsidRPr="00F41D17">
        <w:rPr>
          <w:rFonts w:asciiTheme="minorHAnsi" w:hAnsiTheme="minorHAnsi"/>
          <w:sz w:val="26"/>
          <w:szCs w:val="26"/>
          <w:lang w:val="ro-RO"/>
        </w:rPr>
        <w:t>84.02.03.01 – Drumuri și poduri, titlul 71 – Active nefinanciare în sumă de 1</w:t>
      </w:r>
      <w:r w:rsidR="003B4875">
        <w:rPr>
          <w:rFonts w:asciiTheme="minorHAnsi" w:hAnsiTheme="minorHAnsi"/>
          <w:sz w:val="26"/>
          <w:szCs w:val="26"/>
          <w:lang w:val="ro-RO"/>
        </w:rPr>
        <w:t>6</w:t>
      </w:r>
      <w:r w:rsidR="00DA76E9">
        <w:rPr>
          <w:rFonts w:asciiTheme="minorHAnsi" w:hAnsiTheme="minorHAnsi"/>
          <w:sz w:val="26"/>
          <w:szCs w:val="26"/>
          <w:lang w:val="ro-RO"/>
        </w:rPr>
        <w:t>0,00 mii lei respectiv diminuarea</w:t>
      </w:r>
      <w:r w:rsidRPr="00F41D17">
        <w:rPr>
          <w:rFonts w:asciiTheme="minorHAnsi" w:hAnsiTheme="minorHAnsi"/>
          <w:sz w:val="26"/>
          <w:szCs w:val="26"/>
          <w:lang w:val="ro-RO"/>
        </w:rPr>
        <w:t xml:space="preserve"> creditelor de angajament cu suma de </w:t>
      </w:r>
      <w:r w:rsidR="00DA76E9" w:rsidRPr="009052BC">
        <w:rPr>
          <w:rFonts w:asciiTheme="minorHAnsi" w:hAnsiTheme="minorHAnsi"/>
          <w:sz w:val="26"/>
          <w:szCs w:val="26"/>
          <w:lang w:val="ro-RO"/>
        </w:rPr>
        <w:t>5.186,42</w:t>
      </w:r>
      <w:r w:rsidRPr="009052BC">
        <w:rPr>
          <w:rFonts w:asciiTheme="minorHAnsi" w:hAnsiTheme="minorHAnsi"/>
          <w:sz w:val="26"/>
          <w:szCs w:val="26"/>
          <w:lang w:val="ro-RO"/>
        </w:rPr>
        <w:t xml:space="preserve"> mii lei.</w:t>
      </w:r>
    </w:p>
    <w:p w:rsidR="00E358D8" w:rsidRPr="009052BC" w:rsidRDefault="00853EAB" w:rsidP="001D08AE">
      <w:pPr>
        <w:jc w:val="both"/>
        <w:rPr>
          <w:rFonts w:asciiTheme="minorHAnsi" w:hAnsiTheme="minorHAnsi"/>
          <w:sz w:val="26"/>
          <w:szCs w:val="26"/>
          <w:lang w:val="ro-RO"/>
        </w:rPr>
      </w:pPr>
      <w:r w:rsidRPr="009052BC">
        <w:rPr>
          <w:rFonts w:asciiTheme="minorHAnsi" w:hAnsiTheme="minorHAnsi"/>
          <w:sz w:val="26"/>
          <w:szCs w:val="26"/>
          <w:lang w:val="ro-RO"/>
        </w:rPr>
        <w:t xml:space="preserve">Aceste modificări sunt propuse în urma actualizării Devizelor generale ale investițiilor în baza </w:t>
      </w:r>
      <w:r w:rsidR="009052BC" w:rsidRPr="009052BC">
        <w:rPr>
          <w:rFonts w:asciiTheme="minorHAnsi" w:hAnsiTheme="minorHAnsi"/>
          <w:sz w:val="26"/>
          <w:szCs w:val="26"/>
          <w:lang w:val="ro-RO"/>
        </w:rPr>
        <w:t xml:space="preserve">Ordonanței de Urgență a Guvernului nr. 114/2018 </w:t>
      </w:r>
      <w:r w:rsidR="009052BC" w:rsidRPr="009052BC">
        <w:rPr>
          <w:rFonts w:asciiTheme="minorHAnsi" w:hAnsiTheme="minorHAnsi" w:cs="Arial"/>
          <w:sz w:val="26"/>
          <w:szCs w:val="26"/>
          <w:lang w:val="ro-RO"/>
        </w:rPr>
        <w:t>privind instituirea unor măsuri în domeniul investițiilor publice și a unor măsuri fiscal-bugetare,modificarea și completarea unor acte normative și prorogarea unor termene</w:t>
      </w:r>
      <w:r w:rsidR="009052BC">
        <w:rPr>
          <w:rFonts w:asciiTheme="minorHAnsi" w:hAnsiTheme="minorHAnsi" w:cs="Arial"/>
          <w:sz w:val="26"/>
          <w:szCs w:val="26"/>
          <w:lang w:val="ro-RO"/>
        </w:rPr>
        <w:t>.</w:t>
      </w:r>
    </w:p>
    <w:p w:rsidR="00E358D8" w:rsidRDefault="00B9661A" w:rsidP="001D08AE">
      <w:pPr>
        <w:jc w:val="both"/>
        <w:rPr>
          <w:rFonts w:ascii="Calibri" w:hAnsi="Calibri"/>
          <w:b/>
          <w:sz w:val="26"/>
          <w:szCs w:val="26"/>
          <w:lang w:val="ro-RO"/>
        </w:rPr>
      </w:pPr>
      <w:r>
        <w:rPr>
          <w:rFonts w:ascii="Calibri" w:hAnsi="Calibri"/>
          <w:sz w:val="26"/>
          <w:szCs w:val="26"/>
          <w:lang w:val="ro-RO"/>
        </w:rPr>
        <w:t>Direcția generală tehnică, p</w:t>
      </w:r>
      <w:r w:rsidRPr="00B9661A">
        <w:rPr>
          <w:rFonts w:ascii="Calibri" w:hAnsi="Calibri"/>
          <w:sz w:val="26"/>
          <w:szCs w:val="26"/>
          <w:lang w:val="ro-RO"/>
        </w:rPr>
        <w:t xml:space="preserve">rin Nota de fundamentare </w:t>
      </w:r>
      <w:r w:rsidR="00EB51B2">
        <w:rPr>
          <w:rFonts w:ascii="Calibri" w:hAnsi="Calibri"/>
          <w:sz w:val="26"/>
          <w:szCs w:val="26"/>
          <w:lang w:val="ro-RO"/>
        </w:rPr>
        <w:t xml:space="preserve">nr. 20682/2019 </w:t>
      </w:r>
      <w:r w:rsidRPr="00B9661A">
        <w:rPr>
          <w:rFonts w:ascii="Calibri" w:hAnsi="Calibri"/>
          <w:sz w:val="26"/>
          <w:szCs w:val="26"/>
          <w:lang w:val="ro-RO"/>
        </w:rPr>
        <w:t>privind necesitatea și oportunitatea includerii investiției Stație de epurare nouă tip SBR pentru localitatea Băile Homorod (proiectare și execuție)</w:t>
      </w:r>
      <w:r>
        <w:rPr>
          <w:rFonts w:ascii="Calibri" w:hAnsi="Calibri"/>
          <w:sz w:val="26"/>
          <w:szCs w:val="26"/>
          <w:lang w:val="ro-RO"/>
        </w:rPr>
        <w:t xml:space="preserve"> în </w:t>
      </w:r>
      <w:r w:rsidR="00432C9F" w:rsidRPr="00F41D17">
        <w:rPr>
          <w:rFonts w:ascii="Calibri" w:hAnsi="Calibri"/>
          <w:sz w:val="26"/>
          <w:szCs w:val="26"/>
          <w:lang w:val="ro-RO"/>
        </w:rPr>
        <w:t>L</w:t>
      </w:r>
      <w:r w:rsidR="00432C9F">
        <w:rPr>
          <w:rFonts w:ascii="Calibri" w:hAnsi="Calibri"/>
          <w:sz w:val="26"/>
          <w:szCs w:val="26"/>
          <w:lang w:val="ro-RO"/>
        </w:rPr>
        <w:t>ista obiectivelor de investiții</w:t>
      </w:r>
      <w:r w:rsidR="00432C9F" w:rsidRPr="00432C9F">
        <w:rPr>
          <w:rFonts w:ascii="Calibri" w:hAnsi="Calibri"/>
          <w:sz w:val="26"/>
          <w:szCs w:val="26"/>
          <w:lang w:val="ro-RO"/>
        </w:rPr>
        <w:t xml:space="preserve"> </w:t>
      </w:r>
      <w:r w:rsidR="00432C9F">
        <w:rPr>
          <w:rFonts w:ascii="Calibri" w:hAnsi="Calibri"/>
          <w:sz w:val="26"/>
          <w:szCs w:val="26"/>
          <w:lang w:val="ro-RO"/>
        </w:rPr>
        <w:t>cu finanțare integrală sau parțială de la buget pe anul 2019</w:t>
      </w:r>
      <w:r>
        <w:rPr>
          <w:rFonts w:ascii="Calibri" w:hAnsi="Calibri"/>
          <w:sz w:val="26"/>
          <w:szCs w:val="26"/>
          <w:lang w:val="ro-RO"/>
        </w:rPr>
        <w:t>,</w:t>
      </w:r>
      <w:r w:rsidRPr="00B9661A">
        <w:rPr>
          <w:rFonts w:ascii="Calibri" w:hAnsi="Calibri"/>
          <w:sz w:val="26"/>
          <w:szCs w:val="26"/>
          <w:lang w:val="ro-RO"/>
        </w:rPr>
        <w:t xml:space="preserve"> propune majorarea creditului de angajament al investiției cu suma de 1.900,00 mii lei, la subcapitolul 74.02.06 - Canalizarea si tratarea apelor reziduale</w:t>
      </w:r>
      <w:r>
        <w:rPr>
          <w:rFonts w:ascii="Calibri" w:hAnsi="Calibri"/>
          <w:sz w:val="26"/>
          <w:szCs w:val="26"/>
          <w:lang w:val="ro-RO"/>
        </w:rPr>
        <w:t xml:space="preserve">, titlul 71 – Active nefinanciare. </w:t>
      </w:r>
    </w:p>
    <w:p w:rsidR="00E358D8" w:rsidRDefault="00E358D8" w:rsidP="001D08AE">
      <w:pPr>
        <w:jc w:val="both"/>
        <w:rPr>
          <w:rFonts w:ascii="Calibri" w:hAnsi="Calibri"/>
          <w:b/>
          <w:sz w:val="26"/>
          <w:szCs w:val="26"/>
          <w:lang w:val="ro-RO"/>
        </w:rPr>
      </w:pPr>
    </w:p>
    <w:p w:rsidR="00E1683F" w:rsidRDefault="000C70C1" w:rsidP="00E1683F">
      <w:pPr>
        <w:jc w:val="both"/>
        <w:rPr>
          <w:rFonts w:ascii="Calibri" w:hAnsi="Calibri"/>
          <w:sz w:val="26"/>
          <w:szCs w:val="26"/>
          <w:lang w:val="ro-RO"/>
        </w:rPr>
      </w:pPr>
      <w:r w:rsidRPr="000C70C1">
        <w:rPr>
          <w:rFonts w:asciiTheme="minorHAnsi" w:hAnsiTheme="minorHAnsi"/>
          <w:b/>
          <w:sz w:val="26"/>
          <w:szCs w:val="26"/>
          <w:lang w:val="ro-RO"/>
        </w:rPr>
        <w:t>Agenția de Dezvoltare Județeană Harghita</w:t>
      </w:r>
      <w:r w:rsidR="00B17F5D" w:rsidRPr="000C70C1">
        <w:rPr>
          <w:rFonts w:asciiTheme="minorHAnsi" w:hAnsiTheme="minorHAnsi"/>
          <w:sz w:val="26"/>
          <w:szCs w:val="26"/>
          <w:lang w:val="ro-RO"/>
        </w:rPr>
        <w:t xml:space="preserve"> prin adresa nr.1220/2019 solicită aprobarea unor virări de credite în cadrul programului „Atragerea investițiilor în județul Harghita” prin diminuarea cheltuielilor cu bunuri și servicii cu suma de </w:t>
      </w:r>
      <w:r w:rsidR="00DF6D03" w:rsidRPr="000C70C1">
        <w:rPr>
          <w:rFonts w:asciiTheme="minorHAnsi" w:hAnsiTheme="minorHAnsi"/>
          <w:sz w:val="26"/>
          <w:szCs w:val="26"/>
          <w:lang w:val="ro-RO"/>
        </w:rPr>
        <w:t>12</w:t>
      </w:r>
      <w:r w:rsidR="00B17F5D" w:rsidRPr="000C70C1">
        <w:rPr>
          <w:rFonts w:asciiTheme="minorHAnsi" w:hAnsiTheme="minorHAnsi"/>
          <w:sz w:val="26"/>
          <w:szCs w:val="26"/>
          <w:lang w:val="ro-RO"/>
        </w:rPr>
        <w:t xml:space="preserve">,15 mii lei și majorarea cheltuielilor cu active nefinanciare cu această sumă pentru </w:t>
      </w:r>
      <w:r w:rsidR="0036730A" w:rsidRPr="000C70C1">
        <w:rPr>
          <w:rFonts w:asciiTheme="minorHAnsi" w:hAnsiTheme="minorHAnsi"/>
          <w:sz w:val="26"/>
          <w:szCs w:val="26"/>
          <w:lang w:val="ro-RO"/>
        </w:rPr>
        <w:t xml:space="preserve">dezvoltare </w:t>
      </w:r>
      <w:r w:rsidR="00DF6D03" w:rsidRPr="000C70C1">
        <w:rPr>
          <w:rFonts w:asciiTheme="minorHAnsi" w:hAnsiTheme="minorHAnsi"/>
          <w:sz w:val="26"/>
          <w:szCs w:val="26"/>
          <w:lang w:val="ro-RO"/>
        </w:rPr>
        <w:t xml:space="preserve">site </w:t>
      </w:r>
      <w:proofErr w:type="spellStart"/>
      <w:r w:rsidR="00DF6D03" w:rsidRPr="000C70C1">
        <w:rPr>
          <w:rFonts w:asciiTheme="minorHAnsi" w:hAnsiTheme="minorHAnsi"/>
          <w:sz w:val="26"/>
          <w:szCs w:val="26"/>
          <w:lang w:val="ro-RO"/>
        </w:rPr>
        <w:t>investinhargita.ro</w:t>
      </w:r>
      <w:proofErr w:type="spellEnd"/>
      <w:r w:rsidR="00DF6D03" w:rsidRPr="000C70C1">
        <w:rPr>
          <w:rFonts w:asciiTheme="minorHAnsi" w:hAnsiTheme="minorHAnsi"/>
          <w:sz w:val="26"/>
          <w:szCs w:val="26"/>
          <w:lang w:val="ro-RO"/>
        </w:rPr>
        <w:t xml:space="preserve">. Această investiție se va include în </w:t>
      </w:r>
      <w:r w:rsidR="00DF6D03" w:rsidRPr="00E7794D">
        <w:rPr>
          <w:rFonts w:asciiTheme="minorHAnsi" w:hAnsiTheme="minorHAnsi"/>
          <w:sz w:val="26"/>
          <w:szCs w:val="26"/>
          <w:lang w:val="ro-RO"/>
        </w:rPr>
        <w:t>Listei programelor de investiţii publice ale Consiliului Judeţean Harghita pe anul 2019</w:t>
      </w:r>
      <w:r w:rsidR="00DF6D03">
        <w:rPr>
          <w:rFonts w:asciiTheme="minorHAnsi" w:hAnsiTheme="minorHAnsi"/>
          <w:sz w:val="26"/>
          <w:szCs w:val="26"/>
          <w:lang w:val="ro-RO"/>
        </w:rPr>
        <w:t xml:space="preserve"> la subcapitolul 54.02.50 - </w:t>
      </w:r>
      <w:r w:rsidR="00DF6D03" w:rsidRPr="00DF6D03">
        <w:rPr>
          <w:rFonts w:asciiTheme="minorHAnsi" w:hAnsiTheme="minorHAnsi"/>
          <w:sz w:val="26"/>
          <w:szCs w:val="26"/>
          <w:lang w:val="ro-RO"/>
        </w:rPr>
        <w:t>Alte servicii publice generale</w:t>
      </w:r>
      <w:r w:rsidR="00DF6D03">
        <w:rPr>
          <w:rFonts w:asciiTheme="minorHAnsi" w:hAnsiTheme="minorHAnsi"/>
          <w:sz w:val="26"/>
          <w:szCs w:val="26"/>
          <w:lang w:val="ro-RO"/>
        </w:rPr>
        <w:t xml:space="preserve"> în baza Notei de fundamentare privind necesitatea și oportunitatea includerii investiției „Dezvoltare </w:t>
      </w:r>
      <w:r w:rsidR="00DF6D03" w:rsidRPr="000C70C1">
        <w:rPr>
          <w:rFonts w:asciiTheme="minorHAnsi" w:hAnsiTheme="minorHAnsi"/>
          <w:sz w:val="26"/>
          <w:szCs w:val="26"/>
          <w:lang w:val="ro-RO"/>
        </w:rPr>
        <w:t xml:space="preserve">site </w:t>
      </w:r>
      <w:proofErr w:type="spellStart"/>
      <w:r w:rsidR="00DF6D03" w:rsidRPr="000C70C1">
        <w:rPr>
          <w:rFonts w:asciiTheme="minorHAnsi" w:hAnsiTheme="minorHAnsi"/>
          <w:sz w:val="26"/>
          <w:szCs w:val="26"/>
          <w:lang w:val="ro-RO"/>
        </w:rPr>
        <w:t>investinhargita.ro</w:t>
      </w:r>
      <w:proofErr w:type="spellEnd"/>
      <w:r w:rsidR="00DF6D03" w:rsidRPr="000C70C1">
        <w:rPr>
          <w:rFonts w:asciiTheme="minorHAnsi" w:hAnsiTheme="minorHAnsi"/>
          <w:sz w:val="26"/>
          <w:szCs w:val="26"/>
          <w:lang w:val="ro-RO"/>
        </w:rPr>
        <w:t xml:space="preserve">” </w:t>
      </w:r>
      <w:r w:rsidR="00DF6D03" w:rsidRPr="00F41D17">
        <w:rPr>
          <w:rFonts w:ascii="Calibri" w:hAnsi="Calibri"/>
          <w:sz w:val="26"/>
          <w:szCs w:val="26"/>
          <w:lang w:val="ro-RO"/>
        </w:rPr>
        <w:t>în Lista obiectivelor de investiții</w:t>
      </w:r>
      <w:r w:rsidR="00DF6D03">
        <w:rPr>
          <w:rFonts w:ascii="Calibri" w:hAnsi="Calibri"/>
          <w:sz w:val="26"/>
          <w:szCs w:val="26"/>
          <w:lang w:val="ro-RO"/>
        </w:rPr>
        <w:t xml:space="preserve"> cu finanțare integrală sau parțială de la buget pe anul 2019.</w:t>
      </w:r>
    </w:p>
    <w:p w:rsidR="00BD7E2E" w:rsidRPr="000158D4" w:rsidRDefault="00BD7E2E" w:rsidP="00BD7E2E">
      <w:pPr>
        <w:jc w:val="both"/>
        <w:rPr>
          <w:rFonts w:ascii="Calibri" w:hAnsi="Calibri"/>
          <w:sz w:val="26"/>
          <w:szCs w:val="26"/>
          <w:lang w:val="it-IT"/>
        </w:rPr>
      </w:pPr>
      <w:r w:rsidRPr="000158D4">
        <w:rPr>
          <w:rFonts w:ascii="Calibri" w:hAnsi="Calibri"/>
          <w:sz w:val="26"/>
          <w:szCs w:val="26"/>
          <w:lang w:val="it-IT"/>
        </w:rPr>
        <w:t>Prin adresa nr. 1374/2019</w:t>
      </w:r>
      <w:r>
        <w:rPr>
          <w:rFonts w:ascii="Calibri" w:hAnsi="Calibri"/>
          <w:sz w:val="26"/>
          <w:szCs w:val="26"/>
          <w:lang w:val="it-IT"/>
        </w:rPr>
        <w:t xml:space="preserve"> </w:t>
      </w:r>
      <w:r w:rsidRPr="00BD7E2E">
        <w:rPr>
          <w:rFonts w:ascii="Calibri" w:hAnsi="Calibri"/>
          <w:sz w:val="26"/>
          <w:szCs w:val="26"/>
          <w:lang w:val="it-IT"/>
        </w:rPr>
        <w:t>Agenția de Dezvoltare Județeană Harghita</w:t>
      </w:r>
      <w:r w:rsidRPr="000158D4">
        <w:rPr>
          <w:rFonts w:ascii="Calibri" w:hAnsi="Calibri"/>
          <w:sz w:val="26"/>
          <w:szCs w:val="26"/>
          <w:lang w:val="it-IT"/>
        </w:rPr>
        <w:t xml:space="preserve"> solicită suplimentarea bugetului instituției cu suma de 75,50 mii lei pentru următoarele programe: pentru Programul privind promovarea valorilor ecvestre suma de 39,00 mii lei și pentru Programul promovarea produselor locale tradiționale secuiești suma de 36,50 mii lei.</w:t>
      </w:r>
    </w:p>
    <w:p w:rsidR="00BD7E2E" w:rsidRPr="00BD7E2E" w:rsidRDefault="00BD7E2E" w:rsidP="00E1683F">
      <w:pPr>
        <w:jc w:val="both"/>
        <w:rPr>
          <w:rFonts w:asciiTheme="minorHAnsi" w:hAnsiTheme="minorHAnsi"/>
          <w:sz w:val="26"/>
          <w:szCs w:val="26"/>
          <w:lang w:val="it-IT"/>
        </w:rPr>
      </w:pPr>
    </w:p>
    <w:p w:rsidR="00BD7E2E" w:rsidRPr="000158D4" w:rsidRDefault="00BD7E2E" w:rsidP="00BD7E2E">
      <w:pPr>
        <w:jc w:val="both"/>
        <w:rPr>
          <w:rFonts w:ascii="Calibri" w:hAnsi="Calibri"/>
          <w:sz w:val="26"/>
          <w:szCs w:val="26"/>
          <w:lang w:val="it-IT"/>
        </w:rPr>
      </w:pPr>
      <w:r w:rsidRPr="000158D4">
        <w:rPr>
          <w:rFonts w:ascii="Calibri" w:hAnsi="Calibri"/>
          <w:b/>
          <w:sz w:val="26"/>
          <w:szCs w:val="26"/>
          <w:lang w:val="it-IT"/>
        </w:rPr>
        <w:t>Centrul Judeţean pentru Conservarea şi Promovarea Culturii Tradiţionale Harghita</w:t>
      </w:r>
      <w:r w:rsidRPr="000158D4">
        <w:rPr>
          <w:rFonts w:ascii="Calibri" w:hAnsi="Calibri"/>
          <w:sz w:val="26"/>
          <w:szCs w:val="26"/>
          <w:lang w:val="it-IT"/>
        </w:rPr>
        <w:t xml:space="preserve"> prin adresa nr. 1431/2019 solicită rectificarea bugetului de venituri și cheltuieli aprobat pe anul 2019 cu suma de 99,00 mii lei, necesar pentru suplimentarea următoarelor programe:</w:t>
      </w:r>
      <w:r>
        <w:rPr>
          <w:rFonts w:ascii="Calibri" w:hAnsi="Calibri"/>
          <w:sz w:val="26"/>
          <w:szCs w:val="26"/>
          <w:lang w:val="it-IT"/>
        </w:rPr>
        <w:t xml:space="preserve"> </w:t>
      </w:r>
      <w:r w:rsidRPr="000158D4">
        <w:rPr>
          <w:rFonts w:ascii="Calibri" w:hAnsi="Calibri"/>
          <w:sz w:val="26"/>
          <w:szCs w:val="26"/>
          <w:lang w:val="it-IT"/>
        </w:rPr>
        <w:t>pentru programul „Schimbări valori culturale” suma de 60,00 mii lei</w:t>
      </w:r>
      <w:r>
        <w:rPr>
          <w:rFonts w:ascii="Calibri" w:hAnsi="Calibri"/>
          <w:sz w:val="26"/>
          <w:szCs w:val="26"/>
          <w:lang w:val="it-IT"/>
        </w:rPr>
        <w:t xml:space="preserve">, </w:t>
      </w:r>
      <w:r w:rsidRPr="000158D4">
        <w:rPr>
          <w:rFonts w:ascii="Calibri" w:hAnsi="Calibri"/>
          <w:sz w:val="26"/>
          <w:szCs w:val="26"/>
          <w:lang w:val="it-IT"/>
        </w:rPr>
        <w:t>pentru programul Participare la târguri suma de 35,00 mii lei</w:t>
      </w:r>
      <w:r>
        <w:rPr>
          <w:rFonts w:ascii="Calibri" w:hAnsi="Calibri"/>
          <w:sz w:val="26"/>
          <w:szCs w:val="26"/>
          <w:lang w:val="it-IT"/>
        </w:rPr>
        <w:t xml:space="preserve">, </w:t>
      </w:r>
      <w:r w:rsidRPr="000158D4">
        <w:rPr>
          <w:rFonts w:ascii="Calibri" w:hAnsi="Calibri"/>
          <w:sz w:val="26"/>
          <w:szCs w:val="26"/>
          <w:lang w:val="it-IT"/>
        </w:rPr>
        <w:t>pentru programul Zilele ținutului secuiesc suma de 4,00 mii lei.</w:t>
      </w:r>
    </w:p>
    <w:p w:rsidR="00BD7E2E" w:rsidRDefault="00BD7E2E" w:rsidP="001D08AE">
      <w:pPr>
        <w:jc w:val="both"/>
        <w:rPr>
          <w:rFonts w:ascii="Calibri" w:hAnsi="Calibri"/>
          <w:b/>
          <w:sz w:val="26"/>
          <w:szCs w:val="26"/>
          <w:lang w:val="it-IT"/>
        </w:rPr>
      </w:pPr>
    </w:p>
    <w:p w:rsidR="001D08AE" w:rsidRDefault="001D08AE" w:rsidP="001D08AE">
      <w:pPr>
        <w:jc w:val="both"/>
        <w:rPr>
          <w:rFonts w:ascii="Calibri" w:hAnsi="Calibri"/>
          <w:sz w:val="26"/>
          <w:szCs w:val="26"/>
          <w:lang w:val="ro-RO"/>
        </w:rPr>
      </w:pPr>
      <w:r>
        <w:rPr>
          <w:rFonts w:ascii="Calibri" w:hAnsi="Calibri"/>
          <w:b/>
          <w:sz w:val="26"/>
          <w:szCs w:val="26"/>
          <w:lang w:val="ro-RO"/>
        </w:rPr>
        <w:t xml:space="preserve">Centrul Cultural Județean Harghita </w:t>
      </w:r>
      <w:r w:rsidRPr="009900A4">
        <w:rPr>
          <w:rFonts w:ascii="Calibri" w:hAnsi="Calibri"/>
          <w:sz w:val="26"/>
          <w:szCs w:val="26"/>
          <w:lang w:val="ro-RO"/>
        </w:rPr>
        <w:t xml:space="preserve">prin </w:t>
      </w:r>
      <w:r>
        <w:rPr>
          <w:rFonts w:ascii="Calibri" w:hAnsi="Calibri"/>
          <w:sz w:val="26"/>
          <w:szCs w:val="26"/>
          <w:lang w:val="ro-RO"/>
        </w:rPr>
        <w:t>Referatul nr. 1205/2019 solicită modificarea bugetului de venituri și cheltuieli</w:t>
      </w:r>
      <w:r w:rsidR="00E31557">
        <w:rPr>
          <w:rFonts w:ascii="Calibri" w:hAnsi="Calibri"/>
          <w:sz w:val="26"/>
          <w:szCs w:val="26"/>
          <w:lang w:val="ro-RO"/>
        </w:rPr>
        <w:t xml:space="preserve"> al instituției</w:t>
      </w:r>
      <w:r>
        <w:rPr>
          <w:rFonts w:ascii="Calibri" w:hAnsi="Calibri"/>
          <w:sz w:val="26"/>
          <w:szCs w:val="26"/>
          <w:lang w:val="ro-RO"/>
        </w:rPr>
        <w:t>, după cum urmează:</w:t>
      </w:r>
    </w:p>
    <w:p w:rsidR="00432C9F" w:rsidRDefault="001D08AE" w:rsidP="001D08AE">
      <w:pPr>
        <w:pStyle w:val="ListParagraph"/>
        <w:numPr>
          <w:ilvl w:val="0"/>
          <w:numId w:val="18"/>
        </w:numPr>
        <w:jc w:val="both"/>
        <w:rPr>
          <w:sz w:val="26"/>
          <w:szCs w:val="26"/>
        </w:rPr>
      </w:pPr>
      <w:r w:rsidRPr="00432C9F">
        <w:rPr>
          <w:sz w:val="26"/>
          <w:szCs w:val="26"/>
        </w:rPr>
        <w:t>majorarea la venituri a subcapitolului 37.</w:t>
      </w:r>
      <w:r w:rsidR="00E358D8" w:rsidRPr="00432C9F">
        <w:rPr>
          <w:sz w:val="26"/>
          <w:szCs w:val="26"/>
        </w:rPr>
        <w:t>10.01</w:t>
      </w:r>
      <w:r w:rsidR="00432C9F" w:rsidRPr="00432C9F">
        <w:rPr>
          <w:sz w:val="26"/>
          <w:szCs w:val="26"/>
        </w:rPr>
        <w:t xml:space="preserve"> -</w:t>
      </w:r>
      <w:r w:rsidRPr="00432C9F">
        <w:rPr>
          <w:sz w:val="26"/>
          <w:szCs w:val="26"/>
        </w:rPr>
        <w:t xml:space="preserve"> Donații și sponsorizări cu </w:t>
      </w:r>
      <w:r w:rsidR="00432C9F" w:rsidRPr="00432C9F">
        <w:rPr>
          <w:sz w:val="26"/>
          <w:szCs w:val="26"/>
        </w:rPr>
        <w:t xml:space="preserve">suma </w:t>
      </w:r>
      <w:r w:rsidRPr="00432C9F">
        <w:rPr>
          <w:sz w:val="26"/>
          <w:szCs w:val="26"/>
        </w:rPr>
        <w:t xml:space="preserve">de 4,00 mii lei alocată de Heineken România SA pentru finanțarea programului cultural Festivalul de Muzică Veche 2019. </w:t>
      </w:r>
    </w:p>
    <w:p w:rsidR="001D08AE" w:rsidRPr="00432C9F" w:rsidRDefault="001D08AE" w:rsidP="001D08AE">
      <w:pPr>
        <w:pStyle w:val="ListParagraph"/>
        <w:numPr>
          <w:ilvl w:val="0"/>
          <w:numId w:val="18"/>
        </w:numPr>
        <w:jc w:val="both"/>
        <w:rPr>
          <w:sz w:val="26"/>
          <w:szCs w:val="26"/>
        </w:rPr>
      </w:pPr>
      <w:r w:rsidRPr="00432C9F">
        <w:rPr>
          <w:sz w:val="26"/>
          <w:szCs w:val="26"/>
        </w:rPr>
        <w:t>suplimentarea bugetului instituției la cheltuieli personale</w:t>
      </w:r>
      <w:r w:rsidR="00C30476">
        <w:rPr>
          <w:sz w:val="26"/>
          <w:szCs w:val="26"/>
        </w:rPr>
        <w:t xml:space="preserve"> </w:t>
      </w:r>
      <w:r w:rsidR="00C30476" w:rsidRPr="00432C9F">
        <w:rPr>
          <w:sz w:val="26"/>
          <w:szCs w:val="26"/>
        </w:rPr>
        <w:t>cu suma de 3,00 mii lei</w:t>
      </w:r>
      <w:r w:rsidR="00C30476">
        <w:rPr>
          <w:sz w:val="26"/>
          <w:szCs w:val="26"/>
        </w:rPr>
        <w:t>,</w:t>
      </w:r>
      <w:r w:rsidRPr="00432C9F">
        <w:rPr>
          <w:sz w:val="26"/>
          <w:szCs w:val="26"/>
        </w:rPr>
        <w:t xml:space="preserve"> la articolul 10.01.13 Indemnizații de delegare;</w:t>
      </w:r>
    </w:p>
    <w:p w:rsidR="001D08AE" w:rsidRDefault="00C30476" w:rsidP="001D08AE">
      <w:pPr>
        <w:pStyle w:val="ListParagraph"/>
        <w:numPr>
          <w:ilvl w:val="0"/>
          <w:numId w:val="18"/>
        </w:numPr>
        <w:jc w:val="both"/>
        <w:rPr>
          <w:sz w:val="26"/>
          <w:szCs w:val="26"/>
        </w:rPr>
      </w:pPr>
      <w:r>
        <w:rPr>
          <w:sz w:val="26"/>
          <w:szCs w:val="26"/>
        </w:rPr>
        <w:t xml:space="preserve">în cadrul cheltuielilor cu </w:t>
      </w:r>
      <w:r w:rsidR="001D08AE">
        <w:rPr>
          <w:sz w:val="26"/>
          <w:szCs w:val="26"/>
        </w:rPr>
        <w:t>bunuri și servicii virări de credite între articole și aliniate în suma totală de 18,30 mii lei astfel:</w:t>
      </w:r>
    </w:p>
    <w:p w:rsidR="001D08AE" w:rsidRPr="001D1792" w:rsidRDefault="001D1792" w:rsidP="001D08AE">
      <w:pPr>
        <w:ind w:left="7560" w:firstLine="360"/>
        <w:jc w:val="both"/>
        <w:rPr>
          <w:rFonts w:asciiTheme="minorHAnsi" w:hAnsiTheme="minorHAnsi"/>
        </w:rPr>
      </w:pPr>
      <w:r w:rsidRPr="00BA1810">
        <w:rPr>
          <w:rFonts w:asciiTheme="minorHAnsi" w:hAnsiTheme="minorHAnsi"/>
          <w:lang w:val="it-IT"/>
        </w:rPr>
        <w:t xml:space="preserve"> </w:t>
      </w:r>
      <w:proofErr w:type="spellStart"/>
      <w:r w:rsidRPr="001D1792">
        <w:rPr>
          <w:rFonts w:asciiTheme="minorHAnsi" w:hAnsiTheme="minorHAnsi"/>
        </w:rPr>
        <w:t>Mii</w:t>
      </w:r>
      <w:proofErr w:type="spellEnd"/>
      <w:r w:rsidRPr="001D1792">
        <w:rPr>
          <w:rFonts w:asciiTheme="minorHAnsi" w:hAnsiTheme="minorHAnsi"/>
        </w:rPr>
        <w:t xml:space="preserve"> lei</w:t>
      </w:r>
    </w:p>
    <w:tbl>
      <w:tblPr>
        <w:tblStyle w:val="TableGrid"/>
        <w:tblW w:w="0" w:type="auto"/>
        <w:tblInd w:w="108" w:type="dxa"/>
        <w:tblLook w:val="04A0" w:firstRow="1" w:lastRow="0" w:firstColumn="1" w:lastColumn="0" w:noHBand="0" w:noVBand="1"/>
      </w:tblPr>
      <w:tblGrid>
        <w:gridCol w:w="5812"/>
        <w:gridCol w:w="1897"/>
        <w:gridCol w:w="1897"/>
      </w:tblGrid>
      <w:tr w:rsidR="001D08AE" w:rsidRPr="000E474B" w:rsidTr="00A1610F">
        <w:tc>
          <w:tcPr>
            <w:tcW w:w="5812" w:type="dxa"/>
          </w:tcPr>
          <w:p w:rsidR="001D08AE" w:rsidRPr="000E474B" w:rsidRDefault="001D08AE" w:rsidP="003B4875">
            <w:pPr>
              <w:pStyle w:val="ListParagraph"/>
              <w:ind w:left="0"/>
              <w:jc w:val="both"/>
            </w:pPr>
          </w:p>
        </w:tc>
        <w:tc>
          <w:tcPr>
            <w:tcW w:w="1897" w:type="dxa"/>
          </w:tcPr>
          <w:p w:rsidR="001D08AE" w:rsidRPr="000E474B" w:rsidRDefault="001D08AE" w:rsidP="001D08AE">
            <w:pPr>
              <w:pStyle w:val="ListParagraph"/>
              <w:ind w:left="0"/>
              <w:jc w:val="center"/>
            </w:pPr>
            <w:r w:rsidRPr="000E474B">
              <w:t>Majorat</w:t>
            </w:r>
          </w:p>
        </w:tc>
        <w:tc>
          <w:tcPr>
            <w:tcW w:w="1897" w:type="dxa"/>
          </w:tcPr>
          <w:p w:rsidR="001D08AE" w:rsidRPr="000E474B" w:rsidRDefault="001D08AE" w:rsidP="001D08AE">
            <w:pPr>
              <w:pStyle w:val="ListParagraph"/>
              <w:ind w:left="0"/>
              <w:jc w:val="center"/>
            </w:pPr>
            <w:r w:rsidRPr="000E474B">
              <w:t>Diminuat</w:t>
            </w:r>
          </w:p>
        </w:tc>
      </w:tr>
      <w:tr w:rsidR="001D08AE" w:rsidRPr="001D08AE" w:rsidTr="00A1610F">
        <w:tc>
          <w:tcPr>
            <w:tcW w:w="9606" w:type="dxa"/>
            <w:gridSpan w:val="3"/>
          </w:tcPr>
          <w:p w:rsidR="001D08AE" w:rsidRPr="00C30476" w:rsidRDefault="001D08AE" w:rsidP="001D08AE">
            <w:pPr>
              <w:pStyle w:val="ListParagraph"/>
              <w:ind w:left="0"/>
            </w:pPr>
            <w:r w:rsidRPr="00C30476">
              <w:t>Titlul   BUNURI ȘI SERVICII</w:t>
            </w:r>
          </w:p>
        </w:tc>
      </w:tr>
      <w:tr w:rsidR="001D08AE" w:rsidRPr="000E474B" w:rsidTr="00A1610F">
        <w:tc>
          <w:tcPr>
            <w:tcW w:w="5812" w:type="dxa"/>
          </w:tcPr>
          <w:p w:rsidR="001D08AE" w:rsidRPr="00C30476" w:rsidRDefault="001D08AE" w:rsidP="003B4875">
            <w:pPr>
              <w:pStyle w:val="ListParagraph"/>
              <w:ind w:left="0"/>
              <w:jc w:val="both"/>
            </w:pPr>
            <w:r w:rsidRPr="00C30476">
              <w:t>20.01.03 – Încălzit, iluminat și forță motrică</w:t>
            </w:r>
          </w:p>
        </w:tc>
        <w:tc>
          <w:tcPr>
            <w:tcW w:w="1897" w:type="dxa"/>
          </w:tcPr>
          <w:p w:rsidR="001D08AE" w:rsidRPr="00C30476" w:rsidRDefault="001D08AE" w:rsidP="001D08AE">
            <w:pPr>
              <w:pStyle w:val="ListParagraph"/>
              <w:ind w:left="0"/>
              <w:jc w:val="center"/>
            </w:pPr>
            <w:r w:rsidRPr="00C30476">
              <w:t>13,00</w:t>
            </w:r>
          </w:p>
        </w:tc>
        <w:tc>
          <w:tcPr>
            <w:tcW w:w="1897" w:type="dxa"/>
          </w:tcPr>
          <w:p w:rsidR="001D08AE" w:rsidRPr="00C30476" w:rsidRDefault="001D08AE" w:rsidP="001D08AE">
            <w:pPr>
              <w:pStyle w:val="ListParagraph"/>
              <w:ind w:left="0"/>
              <w:jc w:val="center"/>
            </w:pPr>
          </w:p>
        </w:tc>
      </w:tr>
      <w:tr w:rsidR="001D08AE" w:rsidRPr="000E474B" w:rsidTr="00A1610F">
        <w:tc>
          <w:tcPr>
            <w:tcW w:w="5812" w:type="dxa"/>
          </w:tcPr>
          <w:p w:rsidR="001D08AE" w:rsidRPr="00C30476" w:rsidRDefault="001D08AE" w:rsidP="003B4875">
            <w:pPr>
              <w:pStyle w:val="ListParagraph"/>
              <w:ind w:left="0"/>
              <w:jc w:val="both"/>
            </w:pPr>
            <w:r w:rsidRPr="00C30476">
              <w:t>20.01.04 – Apă, canalizare și salubrizare</w:t>
            </w:r>
          </w:p>
        </w:tc>
        <w:tc>
          <w:tcPr>
            <w:tcW w:w="1897" w:type="dxa"/>
          </w:tcPr>
          <w:p w:rsidR="001D08AE" w:rsidRPr="00C30476" w:rsidRDefault="001D08AE" w:rsidP="001D08AE">
            <w:pPr>
              <w:pStyle w:val="ListParagraph"/>
              <w:ind w:left="0"/>
              <w:jc w:val="center"/>
            </w:pPr>
            <w:r w:rsidRPr="00C30476">
              <w:t>0,30</w:t>
            </w:r>
          </w:p>
        </w:tc>
        <w:tc>
          <w:tcPr>
            <w:tcW w:w="1897" w:type="dxa"/>
          </w:tcPr>
          <w:p w:rsidR="001D08AE" w:rsidRPr="00C30476" w:rsidRDefault="001D08AE" w:rsidP="001D08AE">
            <w:pPr>
              <w:pStyle w:val="ListParagraph"/>
              <w:ind w:left="0"/>
              <w:jc w:val="center"/>
            </w:pPr>
          </w:p>
        </w:tc>
      </w:tr>
      <w:tr w:rsidR="001D08AE" w:rsidRPr="000E474B" w:rsidTr="00A1610F">
        <w:tc>
          <w:tcPr>
            <w:tcW w:w="5812" w:type="dxa"/>
          </w:tcPr>
          <w:p w:rsidR="001D08AE" w:rsidRPr="00C30476" w:rsidRDefault="001D08AE" w:rsidP="003B4875">
            <w:pPr>
              <w:pStyle w:val="ListParagraph"/>
              <w:ind w:left="0"/>
              <w:jc w:val="both"/>
            </w:pPr>
            <w:r w:rsidRPr="00C30476">
              <w:t>20.06.01 – Deplasări interne, detașări, transferări</w:t>
            </w:r>
          </w:p>
        </w:tc>
        <w:tc>
          <w:tcPr>
            <w:tcW w:w="1897" w:type="dxa"/>
          </w:tcPr>
          <w:p w:rsidR="001D08AE" w:rsidRPr="00C30476" w:rsidRDefault="001D08AE" w:rsidP="001D08AE">
            <w:pPr>
              <w:pStyle w:val="ListParagraph"/>
              <w:ind w:left="0"/>
              <w:jc w:val="center"/>
            </w:pPr>
            <w:r w:rsidRPr="00C30476">
              <w:t>5,00</w:t>
            </w:r>
          </w:p>
        </w:tc>
        <w:tc>
          <w:tcPr>
            <w:tcW w:w="1897" w:type="dxa"/>
          </w:tcPr>
          <w:p w:rsidR="001D08AE" w:rsidRPr="00C30476" w:rsidRDefault="001D08AE" w:rsidP="001D08AE">
            <w:pPr>
              <w:pStyle w:val="ListParagraph"/>
              <w:ind w:left="0"/>
              <w:jc w:val="center"/>
            </w:pPr>
          </w:p>
        </w:tc>
      </w:tr>
      <w:tr w:rsidR="001D08AE" w:rsidRPr="000E474B" w:rsidTr="00A1610F">
        <w:tc>
          <w:tcPr>
            <w:tcW w:w="5812" w:type="dxa"/>
          </w:tcPr>
          <w:p w:rsidR="001D08AE" w:rsidRPr="00C30476" w:rsidRDefault="001D08AE" w:rsidP="003B4875">
            <w:pPr>
              <w:pStyle w:val="ListParagraph"/>
              <w:ind w:left="0"/>
              <w:jc w:val="both"/>
            </w:pPr>
            <w:r w:rsidRPr="00C30476">
              <w:t>20.13 – Pregătire profesională</w:t>
            </w:r>
          </w:p>
        </w:tc>
        <w:tc>
          <w:tcPr>
            <w:tcW w:w="1897" w:type="dxa"/>
          </w:tcPr>
          <w:p w:rsidR="001D08AE" w:rsidRPr="00C30476" w:rsidRDefault="001D08AE" w:rsidP="001D08AE">
            <w:pPr>
              <w:pStyle w:val="ListParagraph"/>
              <w:ind w:left="0"/>
              <w:jc w:val="center"/>
            </w:pPr>
          </w:p>
        </w:tc>
        <w:tc>
          <w:tcPr>
            <w:tcW w:w="1897" w:type="dxa"/>
          </w:tcPr>
          <w:p w:rsidR="001D08AE" w:rsidRPr="00C30476" w:rsidRDefault="001D08AE" w:rsidP="001D08AE">
            <w:pPr>
              <w:pStyle w:val="ListParagraph"/>
              <w:ind w:left="0"/>
              <w:jc w:val="center"/>
            </w:pPr>
            <w:r w:rsidRPr="00C30476">
              <w:t>5,00</w:t>
            </w:r>
          </w:p>
        </w:tc>
      </w:tr>
      <w:tr w:rsidR="001D08AE" w:rsidRPr="000E474B" w:rsidTr="00A1610F">
        <w:tc>
          <w:tcPr>
            <w:tcW w:w="5812" w:type="dxa"/>
          </w:tcPr>
          <w:p w:rsidR="001D08AE" w:rsidRPr="00C30476" w:rsidRDefault="001D08AE" w:rsidP="003B4875">
            <w:pPr>
              <w:pStyle w:val="ListParagraph"/>
              <w:ind w:left="0"/>
              <w:jc w:val="both"/>
            </w:pPr>
            <w:r w:rsidRPr="00C30476">
              <w:t>20.30.30 – Alte cheltuieli cu bunuri și servicii</w:t>
            </w:r>
          </w:p>
        </w:tc>
        <w:tc>
          <w:tcPr>
            <w:tcW w:w="1897" w:type="dxa"/>
          </w:tcPr>
          <w:p w:rsidR="001D08AE" w:rsidRPr="00C30476" w:rsidRDefault="001D08AE" w:rsidP="001D08AE">
            <w:pPr>
              <w:pStyle w:val="ListParagraph"/>
              <w:ind w:left="0"/>
              <w:jc w:val="center"/>
            </w:pPr>
          </w:p>
        </w:tc>
        <w:tc>
          <w:tcPr>
            <w:tcW w:w="1897" w:type="dxa"/>
          </w:tcPr>
          <w:p w:rsidR="001D08AE" w:rsidRPr="00C30476" w:rsidRDefault="001D08AE" w:rsidP="001D08AE">
            <w:pPr>
              <w:pStyle w:val="ListParagraph"/>
              <w:ind w:left="0"/>
              <w:jc w:val="center"/>
            </w:pPr>
            <w:r w:rsidRPr="00C30476">
              <w:t>13,30</w:t>
            </w:r>
          </w:p>
        </w:tc>
      </w:tr>
      <w:tr w:rsidR="001D08AE" w:rsidRPr="000E474B" w:rsidTr="00A1610F">
        <w:tc>
          <w:tcPr>
            <w:tcW w:w="5812" w:type="dxa"/>
          </w:tcPr>
          <w:p w:rsidR="001D08AE" w:rsidRPr="00C30476" w:rsidRDefault="001D08AE" w:rsidP="003B4875">
            <w:pPr>
              <w:pStyle w:val="ListParagraph"/>
              <w:ind w:left="0"/>
              <w:jc w:val="both"/>
            </w:pPr>
            <w:r w:rsidRPr="00C30476">
              <w:t>Total</w:t>
            </w:r>
          </w:p>
        </w:tc>
        <w:tc>
          <w:tcPr>
            <w:tcW w:w="1897" w:type="dxa"/>
          </w:tcPr>
          <w:p w:rsidR="001D08AE" w:rsidRPr="00C30476" w:rsidRDefault="001D08AE" w:rsidP="001D08AE">
            <w:pPr>
              <w:pStyle w:val="ListParagraph"/>
              <w:ind w:left="0"/>
              <w:jc w:val="center"/>
            </w:pPr>
            <w:r w:rsidRPr="00C30476">
              <w:t>18,30</w:t>
            </w:r>
          </w:p>
        </w:tc>
        <w:tc>
          <w:tcPr>
            <w:tcW w:w="1897" w:type="dxa"/>
          </w:tcPr>
          <w:p w:rsidR="001D08AE" w:rsidRPr="00C30476" w:rsidRDefault="001D08AE" w:rsidP="001D08AE">
            <w:pPr>
              <w:pStyle w:val="ListParagraph"/>
              <w:ind w:left="0"/>
              <w:jc w:val="center"/>
            </w:pPr>
            <w:r w:rsidRPr="00C30476">
              <w:t>18,30</w:t>
            </w:r>
          </w:p>
        </w:tc>
      </w:tr>
    </w:tbl>
    <w:p w:rsidR="001D08AE" w:rsidRPr="001D08AE" w:rsidRDefault="001D08AE" w:rsidP="001D08AE">
      <w:pPr>
        <w:jc w:val="both"/>
        <w:rPr>
          <w:rFonts w:asciiTheme="minorHAnsi" w:hAnsiTheme="minorHAnsi"/>
          <w:sz w:val="26"/>
          <w:szCs w:val="26"/>
        </w:rPr>
      </w:pPr>
      <w:proofErr w:type="spellStart"/>
      <w:proofErr w:type="gramStart"/>
      <w:r w:rsidRPr="001D08AE">
        <w:rPr>
          <w:rFonts w:asciiTheme="minorHAnsi" w:hAnsiTheme="minorHAnsi"/>
          <w:sz w:val="26"/>
          <w:szCs w:val="26"/>
        </w:rPr>
        <w:t>Aceste</w:t>
      </w:r>
      <w:proofErr w:type="spellEnd"/>
      <w:r w:rsidRPr="001D08AE">
        <w:rPr>
          <w:rFonts w:asciiTheme="minorHAnsi" w:hAnsiTheme="minorHAnsi"/>
          <w:sz w:val="26"/>
          <w:szCs w:val="26"/>
        </w:rPr>
        <w:t xml:space="preserve"> </w:t>
      </w:r>
      <w:proofErr w:type="spellStart"/>
      <w:r w:rsidRPr="001D08AE">
        <w:rPr>
          <w:rFonts w:asciiTheme="minorHAnsi" w:hAnsiTheme="minorHAnsi"/>
          <w:sz w:val="26"/>
          <w:szCs w:val="26"/>
        </w:rPr>
        <w:t>modificări</w:t>
      </w:r>
      <w:proofErr w:type="spellEnd"/>
      <w:r w:rsidRPr="001D08AE">
        <w:rPr>
          <w:rFonts w:asciiTheme="minorHAnsi" w:hAnsiTheme="minorHAnsi"/>
          <w:sz w:val="26"/>
          <w:szCs w:val="26"/>
        </w:rPr>
        <w:t xml:space="preserve"> </w:t>
      </w:r>
      <w:proofErr w:type="spellStart"/>
      <w:r w:rsidRPr="001D08AE">
        <w:rPr>
          <w:rFonts w:asciiTheme="minorHAnsi" w:hAnsiTheme="minorHAnsi"/>
          <w:sz w:val="26"/>
          <w:szCs w:val="26"/>
        </w:rPr>
        <w:t>sunt</w:t>
      </w:r>
      <w:proofErr w:type="spellEnd"/>
      <w:r w:rsidRPr="001D08AE">
        <w:rPr>
          <w:rFonts w:asciiTheme="minorHAnsi" w:hAnsiTheme="minorHAnsi"/>
          <w:sz w:val="26"/>
          <w:szCs w:val="26"/>
        </w:rPr>
        <w:t xml:space="preserve"> </w:t>
      </w:r>
      <w:proofErr w:type="spellStart"/>
      <w:r w:rsidRPr="001D08AE">
        <w:rPr>
          <w:rFonts w:asciiTheme="minorHAnsi" w:hAnsiTheme="minorHAnsi"/>
          <w:sz w:val="26"/>
          <w:szCs w:val="26"/>
        </w:rPr>
        <w:t>necesare</w:t>
      </w:r>
      <w:proofErr w:type="spellEnd"/>
      <w:r w:rsidRPr="001D08AE">
        <w:rPr>
          <w:rFonts w:asciiTheme="minorHAnsi" w:hAnsiTheme="minorHAnsi"/>
          <w:sz w:val="26"/>
          <w:szCs w:val="26"/>
        </w:rPr>
        <w:t xml:space="preserve"> pentru funcționarea în condiții optime a Centrului Cultural Județean Harghita.</w:t>
      </w:r>
      <w:proofErr w:type="gramEnd"/>
    </w:p>
    <w:p w:rsidR="00B45B79" w:rsidRPr="003755E8" w:rsidRDefault="00B45B79" w:rsidP="00B45B79">
      <w:pPr>
        <w:autoSpaceDE w:val="0"/>
        <w:autoSpaceDN w:val="0"/>
        <w:adjustRightInd w:val="0"/>
        <w:jc w:val="both"/>
        <w:rPr>
          <w:rFonts w:ascii="Calibri" w:hAnsi="Calibri"/>
          <w:sz w:val="26"/>
          <w:szCs w:val="26"/>
          <w:lang w:val="ro-RO"/>
        </w:rPr>
      </w:pPr>
      <w:r w:rsidRPr="003755E8">
        <w:rPr>
          <w:rFonts w:ascii="Calibri" w:hAnsi="Calibri"/>
          <w:sz w:val="26"/>
          <w:szCs w:val="26"/>
          <w:lang w:val="ro-RO"/>
        </w:rPr>
        <w:t>În baza prevederilor art.5 ale Legii nr. 273/2006, privind finanţele publice locale cu modificările şi completările ulterioare, d</w:t>
      </w:r>
      <w:r w:rsidRPr="003755E8">
        <w:rPr>
          <w:rFonts w:ascii="Calibri" w:hAnsi="Calibri"/>
          <w:iCs/>
          <w:sz w:val="26"/>
          <w:szCs w:val="26"/>
          <w:lang w:val="ro-RO"/>
        </w:rPr>
        <w:t xml:space="preserve">onaţiile şi sponsorizările se cuprind, prin rectificare bugetară locală, în bugetul de venituri şi cheltuieli numai după încasarea lor. Văzând contul de execuție din data de </w:t>
      </w:r>
      <w:r w:rsidR="00EE3027" w:rsidRPr="00EE3027">
        <w:rPr>
          <w:rFonts w:ascii="Calibri" w:hAnsi="Calibri"/>
          <w:iCs/>
          <w:sz w:val="26"/>
          <w:szCs w:val="26"/>
          <w:lang w:val="ro-RO"/>
        </w:rPr>
        <w:t>05.08.2019</w:t>
      </w:r>
      <w:r w:rsidRPr="00EE3027">
        <w:rPr>
          <w:rFonts w:ascii="Calibri" w:hAnsi="Calibri"/>
          <w:iCs/>
          <w:sz w:val="26"/>
          <w:szCs w:val="26"/>
          <w:lang w:val="ro-RO"/>
        </w:rPr>
        <w:t xml:space="preserve"> </w:t>
      </w:r>
      <w:r w:rsidRPr="003755E8">
        <w:rPr>
          <w:rFonts w:ascii="Calibri" w:hAnsi="Calibri"/>
          <w:iCs/>
          <w:sz w:val="26"/>
          <w:szCs w:val="26"/>
          <w:lang w:val="ro-RO"/>
        </w:rPr>
        <w:t xml:space="preserve">se propune </w:t>
      </w:r>
      <w:r w:rsidRPr="003755E8">
        <w:rPr>
          <w:rFonts w:ascii="Calibri" w:hAnsi="Calibri"/>
          <w:sz w:val="26"/>
          <w:szCs w:val="26"/>
          <w:lang w:val="ro-RO"/>
        </w:rPr>
        <w:t>rectificarea bugetului instituțiilor publice și activităților finanțate integral sau parțial din venituri proprii pe anul 201</w:t>
      </w:r>
      <w:r>
        <w:rPr>
          <w:rFonts w:ascii="Calibri" w:hAnsi="Calibri"/>
          <w:sz w:val="26"/>
          <w:szCs w:val="26"/>
          <w:lang w:val="ro-RO"/>
        </w:rPr>
        <w:t>9</w:t>
      </w:r>
      <w:r w:rsidRPr="003755E8">
        <w:rPr>
          <w:rFonts w:ascii="Calibri" w:hAnsi="Calibri"/>
          <w:sz w:val="26"/>
          <w:szCs w:val="26"/>
          <w:lang w:val="ro-RO"/>
        </w:rPr>
        <w:t xml:space="preserve"> - </w:t>
      </w:r>
      <w:r w:rsidRPr="00B45B79">
        <w:rPr>
          <w:rFonts w:ascii="Calibri" w:hAnsi="Calibri"/>
          <w:sz w:val="26"/>
          <w:szCs w:val="26"/>
          <w:lang w:val="ro-RO"/>
        </w:rPr>
        <w:t>Centrul Cultural Județean Harghita</w:t>
      </w:r>
      <w:r w:rsidRPr="003755E8">
        <w:rPr>
          <w:rFonts w:ascii="Calibri" w:hAnsi="Calibri"/>
          <w:sz w:val="26"/>
          <w:szCs w:val="26"/>
          <w:lang w:val="ro-RO"/>
        </w:rPr>
        <w:t xml:space="preserve"> prin majorarea la partea de venituri a subcapitolului 37.10.01 - Donații și sponsorizări cu suma de </w:t>
      </w:r>
      <w:r>
        <w:rPr>
          <w:rFonts w:ascii="Calibri" w:hAnsi="Calibri"/>
          <w:sz w:val="26"/>
          <w:szCs w:val="26"/>
          <w:lang w:val="ro-RO"/>
        </w:rPr>
        <w:t>4</w:t>
      </w:r>
      <w:r w:rsidRPr="003755E8">
        <w:rPr>
          <w:rFonts w:ascii="Calibri" w:hAnsi="Calibri"/>
          <w:sz w:val="26"/>
          <w:szCs w:val="26"/>
          <w:lang w:val="ro-RO"/>
        </w:rPr>
        <w:t>,00 mii lei și majorarea la partea de cheltuieli a subcapitolului 67.10.03.</w:t>
      </w:r>
      <w:r>
        <w:rPr>
          <w:rFonts w:ascii="Calibri" w:hAnsi="Calibri"/>
          <w:sz w:val="26"/>
          <w:szCs w:val="26"/>
          <w:lang w:val="ro-RO"/>
        </w:rPr>
        <w:t>30</w:t>
      </w:r>
      <w:r w:rsidRPr="003755E8">
        <w:rPr>
          <w:rFonts w:ascii="Calibri" w:hAnsi="Calibri"/>
          <w:sz w:val="26"/>
          <w:szCs w:val="26"/>
          <w:lang w:val="ro-RO"/>
        </w:rPr>
        <w:t xml:space="preserve"> - </w:t>
      </w:r>
      <w:r w:rsidRPr="00B45B79">
        <w:rPr>
          <w:rFonts w:ascii="Calibri" w:hAnsi="Calibri"/>
          <w:sz w:val="26"/>
          <w:szCs w:val="26"/>
          <w:lang w:val="ro-RO"/>
        </w:rPr>
        <w:t>Centrul Cultural Județean Harghita</w:t>
      </w:r>
      <w:r w:rsidRPr="003755E8">
        <w:rPr>
          <w:rFonts w:ascii="Calibri" w:hAnsi="Calibri"/>
          <w:sz w:val="26"/>
          <w:szCs w:val="26"/>
          <w:lang w:val="ro-RO"/>
        </w:rPr>
        <w:t>, titlul 20 – Bunuri și servicii cu această sumă.</w:t>
      </w:r>
    </w:p>
    <w:p w:rsidR="001D08AE" w:rsidRDefault="001D08AE" w:rsidP="001D08AE">
      <w:pPr>
        <w:jc w:val="both"/>
        <w:rPr>
          <w:rFonts w:ascii="Calibri" w:hAnsi="Calibri"/>
          <w:b/>
          <w:sz w:val="26"/>
          <w:szCs w:val="26"/>
          <w:lang w:val="ro-RO"/>
        </w:rPr>
      </w:pPr>
    </w:p>
    <w:p w:rsidR="001D08AE" w:rsidRPr="00861742" w:rsidRDefault="001D08AE" w:rsidP="001D08AE">
      <w:pPr>
        <w:jc w:val="both"/>
        <w:rPr>
          <w:rFonts w:ascii="Calibri" w:hAnsi="Calibri"/>
          <w:sz w:val="26"/>
          <w:szCs w:val="26"/>
          <w:lang w:val="ro-RO"/>
        </w:rPr>
      </w:pPr>
      <w:r>
        <w:rPr>
          <w:rFonts w:ascii="Calibri" w:hAnsi="Calibri"/>
          <w:b/>
          <w:sz w:val="26"/>
          <w:szCs w:val="26"/>
          <w:lang w:val="ro-RO"/>
        </w:rPr>
        <w:t>Editura Harghita</w:t>
      </w:r>
      <w:r w:rsidRPr="00861742">
        <w:rPr>
          <w:rFonts w:ascii="Calibri" w:hAnsi="Calibri"/>
          <w:b/>
          <w:sz w:val="26"/>
          <w:szCs w:val="26"/>
          <w:lang w:val="ro-RO"/>
        </w:rPr>
        <w:t xml:space="preserve"> </w:t>
      </w:r>
      <w:r w:rsidRPr="00861742">
        <w:rPr>
          <w:rFonts w:ascii="Calibri" w:hAnsi="Calibri"/>
          <w:sz w:val="26"/>
          <w:szCs w:val="26"/>
          <w:lang w:val="ro-RO"/>
        </w:rPr>
        <w:t xml:space="preserve">prin </w:t>
      </w:r>
      <w:r>
        <w:rPr>
          <w:rFonts w:ascii="Calibri" w:hAnsi="Calibri"/>
          <w:sz w:val="26"/>
          <w:szCs w:val="26"/>
          <w:lang w:val="ro-RO"/>
        </w:rPr>
        <w:t>Adresa</w:t>
      </w:r>
      <w:r w:rsidRPr="00861742">
        <w:rPr>
          <w:rFonts w:ascii="Calibri" w:hAnsi="Calibri"/>
          <w:sz w:val="26"/>
          <w:szCs w:val="26"/>
          <w:lang w:val="ro-RO"/>
        </w:rPr>
        <w:t xml:space="preserve"> nr. </w:t>
      </w:r>
      <w:r>
        <w:rPr>
          <w:rFonts w:ascii="Calibri" w:hAnsi="Calibri"/>
          <w:sz w:val="26"/>
          <w:szCs w:val="26"/>
          <w:lang w:val="ro-RO"/>
        </w:rPr>
        <w:t>531</w:t>
      </w:r>
      <w:r w:rsidRPr="00861742">
        <w:rPr>
          <w:rFonts w:ascii="Calibri" w:hAnsi="Calibri"/>
          <w:sz w:val="26"/>
          <w:szCs w:val="26"/>
          <w:lang w:val="ro-RO"/>
        </w:rPr>
        <w:t xml:space="preserve">/2019 </w:t>
      </w:r>
      <w:r>
        <w:rPr>
          <w:rFonts w:ascii="Calibri" w:hAnsi="Calibri"/>
          <w:sz w:val="26"/>
          <w:szCs w:val="26"/>
          <w:lang w:val="ro-RO"/>
        </w:rPr>
        <w:t>solicită rectificarea bugetului instituției aprobat pe anul 2019, prin majorarea cheltuielilor de personal cu suma de 15,00 mii lei. Această majorare este necesară pentru asigurarea salariilor aferente anului 2019.</w:t>
      </w:r>
      <w:r w:rsidR="0098247F">
        <w:rPr>
          <w:rFonts w:ascii="Calibri" w:hAnsi="Calibri"/>
          <w:sz w:val="26"/>
          <w:szCs w:val="26"/>
          <w:lang w:val="ro-RO"/>
        </w:rPr>
        <w:t xml:space="preserve"> Totodată prin adresa nr. 592/2019 solicită aprobarea unor virări de credite între articole în cadrul cheltuielilor cu bunuri și servicii prin diminuarea cheltuielilor cu deplasări interne cu suma de 1,04 mii lei și majorarea cheltuielilor cu deplasări în străinătate cu această sumă. </w:t>
      </w:r>
    </w:p>
    <w:p w:rsidR="001D08AE" w:rsidRPr="00861742" w:rsidRDefault="001D08AE" w:rsidP="001D08AE">
      <w:pPr>
        <w:jc w:val="both"/>
        <w:rPr>
          <w:rFonts w:ascii="Calibri" w:hAnsi="Calibri"/>
          <w:sz w:val="16"/>
          <w:szCs w:val="16"/>
          <w:lang w:val="ro-RO"/>
        </w:rPr>
      </w:pPr>
      <w:r w:rsidRPr="00861742">
        <w:rPr>
          <w:rFonts w:ascii="Calibri" w:hAnsi="Calibri"/>
          <w:sz w:val="16"/>
          <w:szCs w:val="16"/>
          <w:lang w:val="ro-RO"/>
        </w:rPr>
        <w:tab/>
      </w:r>
      <w:r w:rsidRPr="00861742">
        <w:rPr>
          <w:rFonts w:ascii="Calibri" w:hAnsi="Calibri"/>
          <w:sz w:val="16"/>
          <w:szCs w:val="16"/>
          <w:lang w:val="ro-RO"/>
        </w:rPr>
        <w:tab/>
      </w:r>
      <w:r w:rsidRPr="00861742">
        <w:rPr>
          <w:rFonts w:ascii="Calibri" w:hAnsi="Calibri"/>
          <w:sz w:val="16"/>
          <w:szCs w:val="16"/>
          <w:lang w:val="ro-RO"/>
        </w:rPr>
        <w:tab/>
      </w:r>
      <w:r w:rsidRPr="00861742">
        <w:rPr>
          <w:rFonts w:ascii="Calibri" w:hAnsi="Calibri"/>
          <w:sz w:val="16"/>
          <w:szCs w:val="16"/>
          <w:lang w:val="ro-RO"/>
        </w:rPr>
        <w:tab/>
      </w:r>
      <w:r w:rsidRPr="00861742">
        <w:rPr>
          <w:rFonts w:ascii="Calibri" w:hAnsi="Calibri"/>
          <w:sz w:val="16"/>
          <w:szCs w:val="16"/>
          <w:lang w:val="ro-RO"/>
        </w:rPr>
        <w:tab/>
      </w:r>
      <w:r w:rsidRPr="00861742">
        <w:rPr>
          <w:rFonts w:ascii="Calibri" w:hAnsi="Calibri"/>
          <w:sz w:val="16"/>
          <w:szCs w:val="16"/>
          <w:lang w:val="ro-RO"/>
        </w:rPr>
        <w:tab/>
      </w:r>
      <w:r w:rsidRPr="00861742">
        <w:rPr>
          <w:rFonts w:ascii="Calibri" w:hAnsi="Calibri"/>
          <w:sz w:val="16"/>
          <w:szCs w:val="16"/>
          <w:lang w:val="ro-RO"/>
        </w:rPr>
        <w:tab/>
      </w:r>
      <w:r w:rsidRPr="00861742">
        <w:rPr>
          <w:rFonts w:ascii="Calibri" w:hAnsi="Calibri"/>
          <w:sz w:val="16"/>
          <w:szCs w:val="16"/>
          <w:lang w:val="ro-RO"/>
        </w:rPr>
        <w:tab/>
      </w:r>
      <w:r w:rsidRPr="00861742">
        <w:rPr>
          <w:rFonts w:ascii="Calibri" w:hAnsi="Calibri"/>
          <w:sz w:val="16"/>
          <w:szCs w:val="16"/>
          <w:lang w:val="ro-RO"/>
        </w:rPr>
        <w:tab/>
      </w:r>
    </w:p>
    <w:p w:rsidR="001D08AE" w:rsidRPr="001E1F2A" w:rsidRDefault="001D08AE" w:rsidP="00BA1810">
      <w:pPr>
        <w:ind w:right="-40"/>
        <w:jc w:val="both"/>
        <w:rPr>
          <w:rFonts w:asciiTheme="minorHAnsi" w:hAnsiTheme="minorHAnsi"/>
          <w:sz w:val="26"/>
          <w:szCs w:val="26"/>
          <w:lang w:val="it-IT"/>
        </w:rPr>
      </w:pPr>
      <w:r>
        <w:rPr>
          <w:rFonts w:asciiTheme="minorHAnsi" w:hAnsiTheme="minorHAnsi"/>
          <w:b/>
          <w:sz w:val="26"/>
          <w:szCs w:val="26"/>
          <w:lang w:val="ro-RO"/>
        </w:rPr>
        <w:t xml:space="preserve">Editura </w:t>
      </w:r>
      <w:proofErr w:type="spellStart"/>
      <w:r>
        <w:rPr>
          <w:rFonts w:asciiTheme="minorHAnsi" w:hAnsiTheme="minorHAnsi"/>
          <w:b/>
          <w:sz w:val="26"/>
          <w:szCs w:val="26"/>
          <w:lang w:val="ro-RO"/>
        </w:rPr>
        <w:t>Hargita</w:t>
      </w:r>
      <w:proofErr w:type="spellEnd"/>
      <w:r>
        <w:rPr>
          <w:rFonts w:asciiTheme="minorHAnsi" w:hAnsiTheme="minorHAnsi"/>
          <w:b/>
          <w:sz w:val="26"/>
          <w:szCs w:val="26"/>
          <w:lang w:val="ro-RO"/>
        </w:rPr>
        <w:t xml:space="preserve"> N</w:t>
      </w:r>
      <w:r>
        <w:rPr>
          <w:rFonts w:asciiTheme="minorHAnsi" w:hAnsiTheme="minorHAnsi"/>
          <w:b/>
          <w:sz w:val="26"/>
          <w:szCs w:val="26"/>
          <w:lang w:val="hu-HU"/>
        </w:rPr>
        <w:t>épe</w:t>
      </w:r>
      <w:r w:rsidRPr="00861742">
        <w:rPr>
          <w:rFonts w:asciiTheme="minorHAnsi" w:hAnsiTheme="minorHAnsi"/>
          <w:b/>
          <w:sz w:val="26"/>
          <w:szCs w:val="26"/>
          <w:lang w:val="ro-RO"/>
        </w:rPr>
        <w:t xml:space="preserve">  </w:t>
      </w:r>
      <w:r w:rsidRPr="00861742">
        <w:rPr>
          <w:rFonts w:asciiTheme="minorHAnsi" w:hAnsiTheme="minorHAnsi"/>
          <w:sz w:val="26"/>
          <w:szCs w:val="26"/>
          <w:lang w:val="ro-RO"/>
        </w:rPr>
        <w:t xml:space="preserve">prin adresa nr. </w:t>
      </w:r>
      <w:r>
        <w:rPr>
          <w:rFonts w:asciiTheme="minorHAnsi" w:hAnsiTheme="minorHAnsi"/>
          <w:sz w:val="26"/>
          <w:szCs w:val="26"/>
          <w:lang w:val="ro-RO"/>
        </w:rPr>
        <w:t>504</w:t>
      </w:r>
      <w:r w:rsidRPr="00861742">
        <w:rPr>
          <w:rFonts w:asciiTheme="minorHAnsi" w:hAnsiTheme="minorHAnsi"/>
          <w:sz w:val="26"/>
          <w:szCs w:val="26"/>
          <w:lang w:val="ro-RO"/>
        </w:rPr>
        <w:t xml:space="preserve">/2019 solicită </w:t>
      </w:r>
      <w:r>
        <w:rPr>
          <w:rFonts w:asciiTheme="minorHAnsi" w:hAnsiTheme="minorHAnsi"/>
          <w:sz w:val="26"/>
          <w:szCs w:val="26"/>
          <w:lang w:val="ro-RO"/>
        </w:rPr>
        <w:t>rectificarea bugetului instituției atât la partea de venituri cât și la partea de cheltuieli după cum urmează:</w:t>
      </w:r>
    </w:p>
    <w:p w:rsidR="001D08AE" w:rsidRPr="00120B86" w:rsidRDefault="001D08AE" w:rsidP="001D08AE">
      <w:pPr>
        <w:pStyle w:val="ListParagraph"/>
        <w:ind w:left="7200" w:right="-40" w:firstLine="720"/>
        <w:jc w:val="both"/>
        <w:rPr>
          <w:rFonts w:asciiTheme="minorHAnsi" w:hAnsiTheme="minorHAnsi"/>
        </w:rPr>
      </w:pPr>
      <w:r w:rsidRPr="00120B86">
        <w:rPr>
          <w:rFonts w:asciiTheme="minorHAnsi" w:hAnsiTheme="minorHAnsi"/>
        </w:rPr>
        <w:t xml:space="preserve">- mii lei - </w:t>
      </w:r>
    </w:p>
    <w:tbl>
      <w:tblPr>
        <w:tblStyle w:val="TableGrid"/>
        <w:tblW w:w="0" w:type="auto"/>
        <w:tblInd w:w="108" w:type="dxa"/>
        <w:tblLook w:val="04A0" w:firstRow="1" w:lastRow="0" w:firstColumn="1" w:lastColumn="0" w:noHBand="0" w:noVBand="1"/>
      </w:tblPr>
      <w:tblGrid>
        <w:gridCol w:w="5812"/>
        <w:gridCol w:w="1897"/>
        <w:gridCol w:w="1897"/>
      </w:tblGrid>
      <w:tr w:rsidR="001D08AE" w:rsidRPr="000E474B" w:rsidTr="00A1610F">
        <w:tc>
          <w:tcPr>
            <w:tcW w:w="5812" w:type="dxa"/>
          </w:tcPr>
          <w:p w:rsidR="001D08AE" w:rsidRPr="000E474B" w:rsidRDefault="001D08AE" w:rsidP="003B4875">
            <w:pPr>
              <w:pStyle w:val="ListParagraph"/>
              <w:ind w:left="0"/>
              <w:jc w:val="both"/>
            </w:pPr>
          </w:p>
        </w:tc>
        <w:tc>
          <w:tcPr>
            <w:tcW w:w="1897" w:type="dxa"/>
          </w:tcPr>
          <w:p w:rsidR="001D08AE" w:rsidRPr="000E474B" w:rsidRDefault="001D08AE" w:rsidP="001D08AE">
            <w:pPr>
              <w:pStyle w:val="ListParagraph"/>
              <w:ind w:left="0"/>
              <w:jc w:val="center"/>
            </w:pPr>
            <w:r w:rsidRPr="000E474B">
              <w:t>Majorat</w:t>
            </w:r>
          </w:p>
        </w:tc>
        <w:tc>
          <w:tcPr>
            <w:tcW w:w="1897" w:type="dxa"/>
          </w:tcPr>
          <w:p w:rsidR="001D08AE" w:rsidRPr="000E474B" w:rsidRDefault="001D08AE" w:rsidP="003B4875">
            <w:pPr>
              <w:pStyle w:val="ListParagraph"/>
              <w:ind w:left="0"/>
              <w:jc w:val="both"/>
            </w:pPr>
            <w:r w:rsidRPr="000E474B">
              <w:t>Diminuat</w:t>
            </w:r>
          </w:p>
        </w:tc>
      </w:tr>
      <w:tr w:rsidR="001D08AE" w:rsidRPr="00C30476" w:rsidTr="00A1610F">
        <w:tc>
          <w:tcPr>
            <w:tcW w:w="9606" w:type="dxa"/>
            <w:gridSpan w:val="3"/>
          </w:tcPr>
          <w:p w:rsidR="001D08AE" w:rsidRPr="00C30476" w:rsidRDefault="001D08AE" w:rsidP="001D08AE">
            <w:pPr>
              <w:pStyle w:val="ListParagraph"/>
              <w:ind w:left="0"/>
              <w:jc w:val="center"/>
            </w:pPr>
            <w:r w:rsidRPr="00C30476">
              <w:t>VENITURI</w:t>
            </w:r>
          </w:p>
        </w:tc>
      </w:tr>
      <w:tr w:rsidR="001D08AE" w:rsidRPr="00C30476" w:rsidTr="00A1610F">
        <w:tc>
          <w:tcPr>
            <w:tcW w:w="5812" w:type="dxa"/>
          </w:tcPr>
          <w:p w:rsidR="001D08AE" w:rsidRPr="00C30476" w:rsidRDefault="001D08AE" w:rsidP="003B4875">
            <w:pPr>
              <w:pStyle w:val="ListParagraph"/>
              <w:ind w:left="0"/>
              <w:jc w:val="both"/>
            </w:pPr>
            <w:r w:rsidRPr="00C30476">
              <w:t>36.10.50 – Alte venituri</w:t>
            </w:r>
          </w:p>
        </w:tc>
        <w:tc>
          <w:tcPr>
            <w:tcW w:w="1897" w:type="dxa"/>
          </w:tcPr>
          <w:p w:rsidR="001D08AE" w:rsidRPr="00C30476" w:rsidRDefault="001D08AE" w:rsidP="001D08AE">
            <w:pPr>
              <w:pStyle w:val="ListParagraph"/>
              <w:ind w:left="0"/>
              <w:jc w:val="center"/>
            </w:pPr>
            <w:r w:rsidRPr="00C30476">
              <w:t>37,50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43.10.09 – Subvenții pentru instituții publice</w:t>
            </w:r>
          </w:p>
        </w:tc>
        <w:tc>
          <w:tcPr>
            <w:tcW w:w="1897" w:type="dxa"/>
          </w:tcPr>
          <w:p w:rsidR="001D08AE" w:rsidRPr="00C30476" w:rsidRDefault="00E61C79" w:rsidP="001D08AE">
            <w:pPr>
              <w:pStyle w:val="ListParagraph"/>
              <w:ind w:left="0"/>
              <w:jc w:val="center"/>
            </w:pPr>
            <w:r w:rsidRPr="00C30476">
              <w:t>336,00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TOTAL VENITURI</w:t>
            </w:r>
          </w:p>
        </w:tc>
        <w:tc>
          <w:tcPr>
            <w:tcW w:w="1897" w:type="dxa"/>
          </w:tcPr>
          <w:p w:rsidR="001D08AE" w:rsidRPr="00C30476" w:rsidRDefault="001D1792" w:rsidP="001D08AE">
            <w:pPr>
              <w:pStyle w:val="ListParagraph"/>
              <w:ind w:left="0"/>
              <w:jc w:val="center"/>
            </w:pPr>
            <w:r w:rsidRPr="00C30476">
              <w:t>373,50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CHELTUIELI</w:t>
            </w:r>
          </w:p>
        </w:tc>
        <w:tc>
          <w:tcPr>
            <w:tcW w:w="1897" w:type="dxa"/>
          </w:tcPr>
          <w:p w:rsidR="001D08AE" w:rsidRPr="00C30476" w:rsidRDefault="001D08AE" w:rsidP="001D08AE">
            <w:pPr>
              <w:pStyle w:val="ListParagraph"/>
              <w:ind w:left="0"/>
              <w:jc w:val="center"/>
            </w:pPr>
          </w:p>
        </w:tc>
        <w:tc>
          <w:tcPr>
            <w:tcW w:w="1897" w:type="dxa"/>
          </w:tcPr>
          <w:p w:rsidR="001D08AE" w:rsidRPr="00C30476" w:rsidRDefault="001D08AE" w:rsidP="001D08AE">
            <w:pPr>
              <w:pStyle w:val="ListParagraph"/>
              <w:ind w:left="0"/>
              <w:jc w:val="center"/>
            </w:pPr>
          </w:p>
        </w:tc>
      </w:tr>
      <w:tr w:rsidR="001D08AE" w:rsidRPr="00BD7E2E" w:rsidTr="00A1610F">
        <w:tc>
          <w:tcPr>
            <w:tcW w:w="5812" w:type="dxa"/>
          </w:tcPr>
          <w:p w:rsidR="001D08AE" w:rsidRPr="00C30476" w:rsidRDefault="001D08AE" w:rsidP="003B4875">
            <w:pPr>
              <w:pStyle w:val="ListParagraph"/>
              <w:ind w:left="0"/>
              <w:jc w:val="both"/>
            </w:pPr>
            <w:r w:rsidRPr="00C30476">
              <w:t>TITLUL I CHELTUIELI DE PERSONAL</w:t>
            </w:r>
          </w:p>
        </w:tc>
        <w:tc>
          <w:tcPr>
            <w:tcW w:w="1897" w:type="dxa"/>
          </w:tcPr>
          <w:p w:rsidR="001D08AE" w:rsidRPr="00C30476" w:rsidRDefault="001D08AE" w:rsidP="001D08AE">
            <w:pPr>
              <w:pStyle w:val="ListParagraph"/>
              <w:ind w:left="0"/>
              <w:jc w:val="center"/>
            </w:pP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10.01.01 – Salarii de bază</w:t>
            </w:r>
          </w:p>
        </w:tc>
        <w:tc>
          <w:tcPr>
            <w:tcW w:w="1897" w:type="dxa"/>
          </w:tcPr>
          <w:p w:rsidR="001D08AE" w:rsidRPr="00C30476" w:rsidRDefault="001D08AE" w:rsidP="001D08AE">
            <w:pPr>
              <w:pStyle w:val="ListParagraph"/>
              <w:ind w:left="0"/>
              <w:jc w:val="center"/>
            </w:pPr>
            <w:r w:rsidRPr="00C30476">
              <w:t>259,50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 xml:space="preserve">10.02.12 – Indemnizații plătite unor persoane din afara unității </w:t>
            </w:r>
          </w:p>
        </w:tc>
        <w:tc>
          <w:tcPr>
            <w:tcW w:w="1897" w:type="dxa"/>
          </w:tcPr>
          <w:p w:rsidR="001D08AE" w:rsidRPr="00C30476" w:rsidRDefault="001D08AE" w:rsidP="001D08AE">
            <w:pPr>
              <w:pStyle w:val="ListParagraph"/>
              <w:ind w:left="0"/>
              <w:jc w:val="center"/>
            </w:pPr>
            <w:r w:rsidRPr="00C30476">
              <w:t>69,49</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10.01.17 – Indemnizație de hrană</w:t>
            </w:r>
          </w:p>
        </w:tc>
        <w:tc>
          <w:tcPr>
            <w:tcW w:w="1897" w:type="dxa"/>
          </w:tcPr>
          <w:p w:rsidR="001D08AE" w:rsidRPr="00C30476" w:rsidRDefault="001D08AE" w:rsidP="001D08AE">
            <w:pPr>
              <w:pStyle w:val="ListParagraph"/>
              <w:ind w:left="0"/>
              <w:jc w:val="center"/>
            </w:pPr>
            <w:r w:rsidRPr="00C30476">
              <w:t>26,98</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 xml:space="preserve">10.01.13 – Indemnizații de detașare </w:t>
            </w:r>
          </w:p>
        </w:tc>
        <w:tc>
          <w:tcPr>
            <w:tcW w:w="1897" w:type="dxa"/>
          </w:tcPr>
          <w:p w:rsidR="001D08AE" w:rsidRPr="00C30476" w:rsidRDefault="001D08AE" w:rsidP="001D08AE">
            <w:pPr>
              <w:pStyle w:val="ListParagraph"/>
              <w:ind w:left="0"/>
              <w:jc w:val="center"/>
            </w:pPr>
            <w:r w:rsidRPr="00C30476">
              <w:t>6,00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 xml:space="preserve">10.01.06 – </w:t>
            </w:r>
            <w:proofErr w:type="spellStart"/>
            <w:r w:rsidRPr="00C30476">
              <w:t>Vouchere</w:t>
            </w:r>
            <w:proofErr w:type="spellEnd"/>
            <w:r w:rsidRPr="00C30476">
              <w:t xml:space="preserve"> de vacanță</w:t>
            </w:r>
          </w:p>
        </w:tc>
        <w:tc>
          <w:tcPr>
            <w:tcW w:w="1897" w:type="dxa"/>
          </w:tcPr>
          <w:p w:rsidR="001D08AE" w:rsidRPr="00C30476" w:rsidRDefault="001D08AE" w:rsidP="001D08AE">
            <w:pPr>
              <w:pStyle w:val="ListParagraph"/>
              <w:ind w:left="0"/>
              <w:jc w:val="center"/>
            </w:pPr>
            <w:r w:rsidRPr="00C30476">
              <w:t>6,95</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10.03.07 – Contribuție asiguratorie pentru muncă</w:t>
            </w:r>
          </w:p>
        </w:tc>
        <w:tc>
          <w:tcPr>
            <w:tcW w:w="1897" w:type="dxa"/>
          </w:tcPr>
          <w:p w:rsidR="001D08AE" w:rsidRPr="00C30476" w:rsidRDefault="001D08AE" w:rsidP="00E61C79">
            <w:pPr>
              <w:pStyle w:val="ListParagraph"/>
              <w:ind w:left="0"/>
              <w:jc w:val="center"/>
            </w:pPr>
            <w:r w:rsidRPr="00C30476">
              <w:t>4,5</w:t>
            </w:r>
            <w:r w:rsidR="00E61C79" w:rsidRPr="00C30476">
              <w:t>8</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TOTAL CHELTUIELI DE PERSONAL</w:t>
            </w:r>
          </w:p>
        </w:tc>
        <w:tc>
          <w:tcPr>
            <w:tcW w:w="1897" w:type="dxa"/>
          </w:tcPr>
          <w:p w:rsidR="001D08AE" w:rsidRPr="00C30476" w:rsidRDefault="001D08AE" w:rsidP="00E61C79">
            <w:pPr>
              <w:pStyle w:val="ListParagraph"/>
              <w:ind w:left="0"/>
              <w:jc w:val="center"/>
            </w:pPr>
            <w:r w:rsidRPr="00C30476">
              <w:t>373,5</w:t>
            </w:r>
            <w:r w:rsidR="00E61C79" w:rsidRPr="00C30476">
              <w:t>0</w:t>
            </w:r>
          </w:p>
        </w:tc>
        <w:tc>
          <w:tcPr>
            <w:tcW w:w="1897" w:type="dxa"/>
          </w:tcPr>
          <w:p w:rsidR="001D08AE" w:rsidRPr="00C30476" w:rsidRDefault="001D08AE" w:rsidP="001D08AE">
            <w:pPr>
              <w:pStyle w:val="ListParagraph"/>
              <w:ind w:left="0"/>
              <w:jc w:val="center"/>
            </w:pPr>
          </w:p>
        </w:tc>
      </w:tr>
      <w:tr w:rsidR="001D08AE" w:rsidRPr="00BD7E2E" w:rsidTr="00A1610F">
        <w:tc>
          <w:tcPr>
            <w:tcW w:w="5812" w:type="dxa"/>
          </w:tcPr>
          <w:p w:rsidR="001D08AE" w:rsidRPr="00C30476" w:rsidRDefault="001D08AE" w:rsidP="003B4875">
            <w:pPr>
              <w:pStyle w:val="ListParagraph"/>
              <w:ind w:left="0"/>
              <w:jc w:val="both"/>
            </w:pPr>
            <w:r w:rsidRPr="00C30476">
              <w:t>TITLUL II BUNURI SI SERVICII</w:t>
            </w:r>
          </w:p>
        </w:tc>
        <w:tc>
          <w:tcPr>
            <w:tcW w:w="1897" w:type="dxa"/>
          </w:tcPr>
          <w:p w:rsidR="001D08AE" w:rsidRPr="00C30476" w:rsidRDefault="001D08AE" w:rsidP="001D08AE">
            <w:pPr>
              <w:pStyle w:val="ListParagraph"/>
              <w:ind w:left="0"/>
              <w:jc w:val="center"/>
            </w:pP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20.01.01 – Furnituri de birou</w:t>
            </w:r>
          </w:p>
        </w:tc>
        <w:tc>
          <w:tcPr>
            <w:tcW w:w="1897" w:type="dxa"/>
          </w:tcPr>
          <w:p w:rsidR="001D08AE" w:rsidRPr="00C30476" w:rsidRDefault="001D08AE" w:rsidP="001D08AE">
            <w:pPr>
              <w:pStyle w:val="ListParagraph"/>
              <w:ind w:left="0"/>
              <w:jc w:val="center"/>
            </w:pPr>
            <w:r w:rsidRPr="00C30476">
              <w:t>3,50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20.01.05 – Carburanți și lubrifianți</w:t>
            </w:r>
          </w:p>
        </w:tc>
        <w:tc>
          <w:tcPr>
            <w:tcW w:w="1897" w:type="dxa"/>
          </w:tcPr>
          <w:p w:rsidR="001D08AE" w:rsidRPr="00C30476" w:rsidRDefault="001D08AE" w:rsidP="001D08AE">
            <w:pPr>
              <w:pStyle w:val="ListParagraph"/>
              <w:ind w:left="0"/>
              <w:jc w:val="center"/>
            </w:pPr>
            <w:r w:rsidRPr="00C30476">
              <w:t>1,50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20.01.06 – Piese de schimb</w:t>
            </w:r>
          </w:p>
        </w:tc>
        <w:tc>
          <w:tcPr>
            <w:tcW w:w="1897" w:type="dxa"/>
          </w:tcPr>
          <w:p w:rsidR="001D08AE" w:rsidRPr="00C30476" w:rsidRDefault="001D08AE" w:rsidP="001D08AE">
            <w:pPr>
              <w:pStyle w:val="ListParagraph"/>
              <w:ind w:left="0"/>
              <w:jc w:val="center"/>
            </w:pPr>
            <w:r w:rsidRPr="00C30476">
              <w:t>1,54</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20.01.08 – Poștă, telecomunicații, radio, tv, internet</w:t>
            </w:r>
          </w:p>
        </w:tc>
        <w:tc>
          <w:tcPr>
            <w:tcW w:w="1897" w:type="dxa"/>
          </w:tcPr>
          <w:p w:rsidR="001D08AE" w:rsidRPr="00C30476" w:rsidRDefault="001D08AE" w:rsidP="001D08AE">
            <w:pPr>
              <w:pStyle w:val="ListParagraph"/>
              <w:ind w:left="0"/>
              <w:jc w:val="center"/>
            </w:pPr>
            <w:r w:rsidRPr="00C30476">
              <w:t>4,65</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20.01.09 – Materiale și prestări servicii cu caracter funcțional</w:t>
            </w:r>
          </w:p>
        </w:tc>
        <w:tc>
          <w:tcPr>
            <w:tcW w:w="1897" w:type="dxa"/>
          </w:tcPr>
          <w:p w:rsidR="001D08AE" w:rsidRPr="00C30476" w:rsidRDefault="001D08AE" w:rsidP="001D08AE">
            <w:pPr>
              <w:pStyle w:val="ListParagraph"/>
              <w:ind w:left="0"/>
              <w:jc w:val="center"/>
            </w:pPr>
            <w:r w:rsidRPr="00C30476">
              <w:t>170,28</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20.01.30 – Alte bunuri și servicii pentru întreținere și funcționare</w:t>
            </w:r>
          </w:p>
        </w:tc>
        <w:tc>
          <w:tcPr>
            <w:tcW w:w="1897" w:type="dxa"/>
          </w:tcPr>
          <w:p w:rsidR="001D08AE" w:rsidRPr="00C30476" w:rsidRDefault="001D08AE" w:rsidP="001D08AE">
            <w:pPr>
              <w:pStyle w:val="ListParagraph"/>
              <w:ind w:left="0"/>
              <w:jc w:val="center"/>
            </w:pPr>
          </w:p>
        </w:tc>
        <w:tc>
          <w:tcPr>
            <w:tcW w:w="1897" w:type="dxa"/>
          </w:tcPr>
          <w:p w:rsidR="001D08AE" w:rsidRPr="00C30476" w:rsidRDefault="001D08AE" w:rsidP="001D08AE">
            <w:pPr>
              <w:pStyle w:val="ListParagraph"/>
              <w:ind w:left="0"/>
              <w:jc w:val="center"/>
            </w:pPr>
            <w:r w:rsidRPr="00C30476">
              <w:t>432,53</w:t>
            </w:r>
          </w:p>
        </w:tc>
      </w:tr>
      <w:tr w:rsidR="001D08AE" w:rsidRPr="00C30476" w:rsidTr="00A1610F">
        <w:tc>
          <w:tcPr>
            <w:tcW w:w="5812" w:type="dxa"/>
          </w:tcPr>
          <w:p w:rsidR="001D08AE" w:rsidRPr="00C30476" w:rsidRDefault="001D08AE" w:rsidP="003B4875">
            <w:pPr>
              <w:pStyle w:val="ListParagraph"/>
              <w:ind w:left="0"/>
              <w:jc w:val="both"/>
            </w:pPr>
            <w:r w:rsidRPr="00C30476">
              <w:t>20.05.30 – Alte obiecte de inventar</w:t>
            </w:r>
          </w:p>
        </w:tc>
        <w:tc>
          <w:tcPr>
            <w:tcW w:w="1897" w:type="dxa"/>
          </w:tcPr>
          <w:p w:rsidR="001D08AE" w:rsidRPr="00C30476" w:rsidRDefault="001D08AE" w:rsidP="001D08AE">
            <w:pPr>
              <w:pStyle w:val="ListParagraph"/>
              <w:ind w:left="0"/>
              <w:jc w:val="center"/>
            </w:pPr>
            <w:r w:rsidRPr="00C30476">
              <w:t>58,80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20.06.01 – Deplasări interne, detașări, transferări</w:t>
            </w:r>
          </w:p>
        </w:tc>
        <w:tc>
          <w:tcPr>
            <w:tcW w:w="1897" w:type="dxa"/>
          </w:tcPr>
          <w:p w:rsidR="001D08AE" w:rsidRPr="00C30476" w:rsidRDefault="001D08AE" w:rsidP="001D08AE">
            <w:pPr>
              <w:pStyle w:val="ListParagraph"/>
              <w:ind w:left="0"/>
              <w:jc w:val="center"/>
            </w:pPr>
            <w:r w:rsidRPr="00C30476">
              <w:t>1,50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20.06.02 – Deplasări în străinătate</w:t>
            </w:r>
          </w:p>
        </w:tc>
        <w:tc>
          <w:tcPr>
            <w:tcW w:w="1897" w:type="dxa"/>
          </w:tcPr>
          <w:p w:rsidR="001D08AE" w:rsidRPr="00C30476" w:rsidRDefault="001D08AE" w:rsidP="001D08AE">
            <w:pPr>
              <w:pStyle w:val="ListParagraph"/>
              <w:ind w:left="0"/>
              <w:jc w:val="center"/>
            </w:pPr>
            <w:r w:rsidRPr="00C30476">
              <w:t>1,50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20.13 – Pregătire profesională</w:t>
            </w:r>
          </w:p>
        </w:tc>
        <w:tc>
          <w:tcPr>
            <w:tcW w:w="1897" w:type="dxa"/>
          </w:tcPr>
          <w:p w:rsidR="001D08AE" w:rsidRPr="00C30476" w:rsidRDefault="001D08AE" w:rsidP="001D08AE">
            <w:pPr>
              <w:pStyle w:val="ListParagraph"/>
              <w:ind w:left="0"/>
              <w:jc w:val="center"/>
            </w:pPr>
            <w:r w:rsidRPr="00C30476">
              <w:t>6,00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20.14 – Protecția muncii</w:t>
            </w:r>
          </w:p>
        </w:tc>
        <w:tc>
          <w:tcPr>
            <w:tcW w:w="1897" w:type="dxa"/>
          </w:tcPr>
          <w:p w:rsidR="001D08AE" w:rsidRPr="00C30476" w:rsidRDefault="001D08AE" w:rsidP="001D08AE">
            <w:pPr>
              <w:pStyle w:val="ListParagraph"/>
              <w:ind w:left="0"/>
              <w:jc w:val="center"/>
            </w:pPr>
            <w:r w:rsidRPr="00C30476">
              <w:t>0,72</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20.30.03 – Prime de asigurare non-viață</w:t>
            </w:r>
          </w:p>
        </w:tc>
        <w:tc>
          <w:tcPr>
            <w:tcW w:w="1897" w:type="dxa"/>
          </w:tcPr>
          <w:p w:rsidR="001D08AE" w:rsidRPr="00C30476" w:rsidRDefault="001D08AE" w:rsidP="001D08AE">
            <w:pPr>
              <w:pStyle w:val="ListParagraph"/>
              <w:ind w:left="0"/>
              <w:jc w:val="center"/>
            </w:pPr>
            <w:r w:rsidRPr="00C30476">
              <w:t>1,70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20.03.30 – Alte cheltuieli cu bunuri și servicii</w:t>
            </w:r>
          </w:p>
        </w:tc>
        <w:tc>
          <w:tcPr>
            <w:tcW w:w="1897" w:type="dxa"/>
          </w:tcPr>
          <w:p w:rsidR="001D08AE" w:rsidRPr="00C30476" w:rsidRDefault="001D08AE" w:rsidP="001D08AE">
            <w:pPr>
              <w:pStyle w:val="ListParagraph"/>
              <w:ind w:left="0"/>
              <w:jc w:val="center"/>
            </w:pPr>
            <w:r w:rsidRPr="00C30476">
              <w:t>66,31</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TOTAL BUNURI ȘI SERVICII</w:t>
            </w:r>
          </w:p>
        </w:tc>
        <w:tc>
          <w:tcPr>
            <w:tcW w:w="1897" w:type="dxa"/>
          </w:tcPr>
          <w:p w:rsidR="001D08AE" w:rsidRPr="00C30476" w:rsidRDefault="001D08AE" w:rsidP="001D08AE">
            <w:pPr>
              <w:pStyle w:val="ListParagraph"/>
              <w:ind w:left="0"/>
              <w:jc w:val="center"/>
            </w:pPr>
            <w:r w:rsidRPr="00C30476">
              <w:t>318,00</w:t>
            </w:r>
          </w:p>
        </w:tc>
        <w:tc>
          <w:tcPr>
            <w:tcW w:w="1897" w:type="dxa"/>
          </w:tcPr>
          <w:p w:rsidR="001D08AE" w:rsidRPr="00C30476" w:rsidRDefault="001D08AE" w:rsidP="001D08AE">
            <w:pPr>
              <w:pStyle w:val="ListParagraph"/>
              <w:ind w:left="0"/>
              <w:jc w:val="center"/>
            </w:pPr>
            <w:r w:rsidRPr="00C30476">
              <w:t>432,53</w:t>
            </w:r>
          </w:p>
        </w:tc>
      </w:tr>
      <w:tr w:rsidR="001D08AE" w:rsidRPr="00C30476" w:rsidTr="00A1610F">
        <w:tc>
          <w:tcPr>
            <w:tcW w:w="5812" w:type="dxa"/>
          </w:tcPr>
          <w:p w:rsidR="001D08AE" w:rsidRPr="00C30476" w:rsidRDefault="001D08AE" w:rsidP="00E61C79">
            <w:pPr>
              <w:pStyle w:val="ListParagraph"/>
              <w:ind w:left="0"/>
              <w:jc w:val="both"/>
            </w:pPr>
            <w:r w:rsidRPr="00C30476">
              <w:t xml:space="preserve">TITLUL </w:t>
            </w:r>
            <w:r w:rsidR="00E61C79" w:rsidRPr="00C30476">
              <w:t xml:space="preserve"> </w:t>
            </w:r>
            <w:r w:rsidRPr="00C30476">
              <w:t>ACTIVE NEFINANCIARE</w:t>
            </w:r>
          </w:p>
        </w:tc>
        <w:tc>
          <w:tcPr>
            <w:tcW w:w="1897" w:type="dxa"/>
          </w:tcPr>
          <w:p w:rsidR="001D08AE" w:rsidRPr="00C30476" w:rsidRDefault="001D08AE" w:rsidP="001D08AE">
            <w:pPr>
              <w:pStyle w:val="ListParagraph"/>
              <w:ind w:left="0"/>
              <w:jc w:val="center"/>
            </w:pP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71.01.02 – Mașini, echipamente și mijloace de transport</w:t>
            </w:r>
          </w:p>
        </w:tc>
        <w:tc>
          <w:tcPr>
            <w:tcW w:w="1897" w:type="dxa"/>
          </w:tcPr>
          <w:p w:rsidR="001D08AE" w:rsidRPr="00C30476" w:rsidRDefault="001D08AE" w:rsidP="001D08AE">
            <w:pPr>
              <w:pStyle w:val="ListParagraph"/>
              <w:ind w:left="0"/>
              <w:jc w:val="center"/>
            </w:pPr>
            <w:r w:rsidRPr="00C30476">
              <w:t>7,50</w:t>
            </w:r>
          </w:p>
        </w:tc>
        <w:tc>
          <w:tcPr>
            <w:tcW w:w="1897" w:type="dxa"/>
          </w:tcPr>
          <w:p w:rsidR="001D08AE" w:rsidRPr="00C30476" w:rsidRDefault="001D08AE" w:rsidP="001D08AE">
            <w:pPr>
              <w:pStyle w:val="ListParagraph"/>
              <w:ind w:left="0"/>
              <w:jc w:val="center"/>
            </w:pPr>
            <w:r w:rsidRPr="00C30476">
              <w:t>47,78</w:t>
            </w:r>
          </w:p>
        </w:tc>
      </w:tr>
      <w:tr w:rsidR="001D08AE" w:rsidRPr="00C30476" w:rsidTr="00A1610F">
        <w:tc>
          <w:tcPr>
            <w:tcW w:w="5812" w:type="dxa"/>
          </w:tcPr>
          <w:p w:rsidR="001D08AE" w:rsidRPr="00C30476" w:rsidRDefault="001D08AE" w:rsidP="003B4875">
            <w:pPr>
              <w:pStyle w:val="ListParagraph"/>
              <w:ind w:left="0"/>
              <w:jc w:val="both"/>
            </w:pPr>
            <w:r w:rsidRPr="00C30476">
              <w:t>71.01.03 – Mobilier, aparatură birotică și alte active corporale</w:t>
            </w:r>
          </w:p>
        </w:tc>
        <w:tc>
          <w:tcPr>
            <w:tcW w:w="1897" w:type="dxa"/>
          </w:tcPr>
          <w:p w:rsidR="001D08AE" w:rsidRPr="00C30476" w:rsidRDefault="001D08AE" w:rsidP="001D08AE">
            <w:pPr>
              <w:pStyle w:val="ListParagraph"/>
              <w:ind w:left="0"/>
              <w:jc w:val="center"/>
            </w:pPr>
            <w:r w:rsidRPr="00C30476">
              <w:t>13,00</w:t>
            </w:r>
          </w:p>
        </w:tc>
        <w:tc>
          <w:tcPr>
            <w:tcW w:w="1897" w:type="dxa"/>
          </w:tcPr>
          <w:p w:rsidR="001D08AE" w:rsidRPr="00C30476" w:rsidRDefault="001D08AE" w:rsidP="001D08AE">
            <w:pPr>
              <w:pStyle w:val="ListParagraph"/>
              <w:ind w:left="0"/>
              <w:jc w:val="center"/>
            </w:pPr>
          </w:p>
        </w:tc>
      </w:tr>
      <w:tr w:rsidR="001D08AE" w:rsidRPr="00C30476" w:rsidTr="00A1610F">
        <w:tc>
          <w:tcPr>
            <w:tcW w:w="5812" w:type="dxa"/>
          </w:tcPr>
          <w:p w:rsidR="001D08AE" w:rsidRPr="00C30476" w:rsidRDefault="001D08AE" w:rsidP="003B4875">
            <w:pPr>
              <w:pStyle w:val="ListParagraph"/>
              <w:ind w:left="0"/>
              <w:jc w:val="both"/>
            </w:pPr>
            <w:r w:rsidRPr="00C30476">
              <w:t>TOTAL ACTIVE NEFINANCIARE</w:t>
            </w:r>
          </w:p>
        </w:tc>
        <w:tc>
          <w:tcPr>
            <w:tcW w:w="1897" w:type="dxa"/>
          </w:tcPr>
          <w:p w:rsidR="001D08AE" w:rsidRPr="00C30476" w:rsidRDefault="001D08AE" w:rsidP="001D08AE">
            <w:pPr>
              <w:pStyle w:val="ListParagraph"/>
              <w:ind w:left="0"/>
              <w:jc w:val="center"/>
            </w:pPr>
            <w:r w:rsidRPr="00C30476">
              <w:t>20,50</w:t>
            </w:r>
          </w:p>
        </w:tc>
        <w:tc>
          <w:tcPr>
            <w:tcW w:w="1897" w:type="dxa"/>
          </w:tcPr>
          <w:p w:rsidR="001D08AE" w:rsidRPr="00C30476" w:rsidRDefault="001D08AE" w:rsidP="001D08AE">
            <w:pPr>
              <w:pStyle w:val="ListParagraph"/>
              <w:ind w:left="0"/>
              <w:jc w:val="center"/>
            </w:pPr>
            <w:r w:rsidRPr="00C30476">
              <w:t>47,78</w:t>
            </w:r>
          </w:p>
        </w:tc>
      </w:tr>
    </w:tbl>
    <w:p w:rsidR="009055AE" w:rsidRPr="00C30476" w:rsidRDefault="009055AE" w:rsidP="009055AE">
      <w:pPr>
        <w:jc w:val="both"/>
        <w:rPr>
          <w:rFonts w:asciiTheme="minorHAnsi" w:hAnsiTheme="minorHAnsi"/>
          <w:sz w:val="26"/>
          <w:szCs w:val="26"/>
          <w:lang w:val="ro-RO"/>
        </w:rPr>
      </w:pPr>
    </w:p>
    <w:p w:rsidR="009055AE" w:rsidRPr="00F41D17" w:rsidRDefault="009055AE" w:rsidP="009055AE">
      <w:pPr>
        <w:jc w:val="both"/>
        <w:rPr>
          <w:rFonts w:ascii="Calibri" w:eastAsia="Tahoma" w:hAnsi="Calibri"/>
          <w:sz w:val="26"/>
          <w:szCs w:val="26"/>
          <w:lang w:val="ro-RO"/>
        </w:rPr>
      </w:pPr>
      <w:r w:rsidRPr="00F41D17">
        <w:rPr>
          <w:rFonts w:asciiTheme="minorHAnsi" w:hAnsiTheme="minorHAnsi"/>
          <w:b/>
          <w:sz w:val="26"/>
          <w:szCs w:val="26"/>
          <w:lang w:val="ro-RO"/>
        </w:rPr>
        <w:t>Direcţia Generală de Asistenţă Socială şi Protecţia Copilului Harghita</w:t>
      </w:r>
      <w:r w:rsidRPr="00F41D17">
        <w:rPr>
          <w:rFonts w:asciiTheme="minorHAnsi" w:hAnsiTheme="minorHAnsi"/>
          <w:sz w:val="26"/>
          <w:szCs w:val="26"/>
          <w:lang w:val="ro-RO"/>
        </w:rPr>
        <w:t xml:space="preserve"> prin adresa nr. 60227/2019 solicită aprobarea unor virări de credite între subcapitole, titluri, articole și alineate la subcapitolele 68.02.05.02 - </w:t>
      </w:r>
      <w:r w:rsidRPr="00F41D17">
        <w:rPr>
          <w:rFonts w:ascii="Calibri" w:eastAsia="Tahoma" w:hAnsi="Calibri"/>
          <w:sz w:val="26"/>
          <w:szCs w:val="26"/>
          <w:lang w:val="ro-RO"/>
        </w:rPr>
        <w:t>Asistenţă socială în caz de boli şi invalidităţi și 68.02.06 - Asistenţă socială pentru familie şi copii, după cum urmează:</w:t>
      </w:r>
    </w:p>
    <w:p w:rsidR="00EB51B2" w:rsidRPr="00F41D17" w:rsidRDefault="009055AE" w:rsidP="009055AE">
      <w:pPr>
        <w:jc w:val="both"/>
        <w:rPr>
          <w:rFonts w:ascii="Calibri" w:eastAsia="Tahoma" w:hAnsi="Calibri"/>
          <w:sz w:val="26"/>
          <w:szCs w:val="26"/>
          <w:lang w:val="ro-RO"/>
        </w:rPr>
      </w:pPr>
      <w:r w:rsidRPr="00F41D17">
        <w:rPr>
          <w:rFonts w:ascii="Calibri" w:eastAsia="Tahoma" w:hAnsi="Calibri"/>
          <w:sz w:val="26"/>
          <w:szCs w:val="26"/>
          <w:lang w:val="ro-RO"/>
        </w:rPr>
        <w:t>La subcapitolul 68.02.06 - ,,Asistenţă socială pentru familie şi copii”</w:t>
      </w:r>
    </w:p>
    <w:p w:rsidR="009055AE" w:rsidRPr="00F41D17" w:rsidRDefault="009055AE" w:rsidP="009055AE">
      <w:pPr>
        <w:jc w:val="both"/>
        <w:rPr>
          <w:rFonts w:ascii="Calibri" w:eastAsia="Tahoma" w:hAnsi="Calibri"/>
          <w:sz w:val="26"/>
          <w:szCs w:val="26"/>
          <w:lang w:val="ro-RO"/>
        </w:rPr>
      </w:pPr>
      <w:r w:rsidRPr="00F41D17">
        <w:rPr>
          <w:rFonts w:ascii="Calibri" w:eastAsia="Tahoma" w:hAnsi="Calibri"/>
          <w:sz w:val="26"/>
          <w:szCs w:val="26"/>
          <w:lang w:val="ro-RO"/>
        </w:rPr>
        <w:t>Titlul II- Bunuri şi servicii</w:t>
      </w:r>
      <w:r w:rsidRPr="00F41D17">
        <w:rPr>
          <w:rFonts w:ascii="Calibri" w:eastAsia="Tahoma" w:hAnsi="Calibri"/>
          <w:sz w:val="26"/>
          <w:szCs w:val="26"/>
          <w:lang w:val="ro-RO"/>
        </w:rPr>
        <w:tab/>
      </w:r>
      <w:r w:rsidRPr="00F41D17">
        <w:rPr>
          <w:rFonts w:ascii="Calibri" w:eastAsia="Tahoma" w:hAnsi="Calibri"/>
          <w:sz w:val="26"/>
          <w:szCs w:val="26"/>
          <w:lang w:val="ro-RO"/>
        </w:rPr>
        <w:tab/>
      </w:r>
      <w:r w:rsidRPr="00F41D17">
        <w:rPr>
          <w:rFonts w:ascii="Calibri" w:eastAsia="Tahoma" w:hAnsi="Calibri"/>
          <w:sz w:val="26"/>
          <w:szCs w:val="26"/>
          <w:lang w:val="ro-RO"/>
        </w:rPr>
        <w:tab/>
      </w:r>
      <w:r w:rsidRPr="00F41D17">
        <w:rPr>
          <w:rFonts w:ascii="Calibri" w:eastAsia="Tahoma" w:hAnsi="Calibri"/>
          <w:sz w:val="26"/>
          <w:szCs w:val="26"/>
          <w:lang w:val="ro-RO"/>
        </w:rPr>
        <w:tab/>
      </w:r>
      <w:r w:rsidRPr="00F41D17">
        <w:rPr>
          <w:rFonts w:ascii="Calibri" w:eastAsia="Tahoma" w:hAnsi="Calibri"/>
          <w:sz w:val="26"/>
          <w:szCs w:val="26"/>
          <w:lang w:val="ro-RO"/>
        </w:rPr>
        <w:tab/>
      </w:r>
      <w:r w:rsidRPr="00F41D17">
        <w:rPr>
          <w:rFonts w:ascii="Calibri" w:eastAsia="Tahoma" w:hAnsi="Calibri"/>
          <w:sz w:val="26"/>
          <w:szCs w:val="26"/>
          <w:lang w:val="ro-RO"/>
        </w:rPr>
        <w:tab/>
      </w:r>
      <w:r w:rsidRPr="00F41D17">
        <w:rPr>
          <w:rFonts w:ascii="Calibri" w:eastAsia="Tahoma" w:hAnsi="Calibri"/>
          <w:sz w:val="26"/>
          <w:szCs w:val="26"/>
          <w:lang w:val="ro-RO"/>
        </w:rPr>
        <w:tab/>
      </w:r>
      <w:r w:rsidRPr="00F41D17">
        <w:rPr>
          <w:rFonts w:ascii="Calibri" w:eastAsia="Tahoma" w:hAnsi="Calibri"/>
          <w:sz w:val="26"/>
          <w:szCs w:val="26"/>
          <w:lang w:val="ro-RO"/>
        </w:rPr>
        <w:tab/>
      </w:r>
      <w:r w:rsidRPr="00F41D17">
        <w:rPr>
          <w:rFonts w:ascii="Calibri" w:eastAsia="Tahoma" w:hAnsi="Calibri"/>
          <w:sz w:val="26"/>
          <w:szCs w:val="26"/>
          <w:lang w:val="ro-RO"/>
        </w:rPr>
        <w:tab/>
        <w:t xml:space="preserve">lei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252"/>
        <w:gridCol w:w="1985"/>
        <w:gridCol w:w="1885"/>
      </w:tblGrid>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Articol</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Ch.</w:t>
            </w: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Suma diminuată</w:t>
            </w:r>
          </w:p>
        </w:tc>
        <w:tc>
          <w:tcPr>
            <w:tcW w:w="18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Suma Majorată</w:t>
            </w: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20.01.04</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Apa, canal si salubritate</w:t>
            </w:r>
          </w:p>
        </w:tc>
        <w:tc>
          <w:tcPr>
            <w:tcW w:w="19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c>
          <w:tcPr>
            <w:tcW w:w="18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4.000</w:t>
            </w: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20.01.30</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Alte bunuri si servicii pentru întretinere si functionare</w:t>
            </w:r>
          </w:p>
        </w:tc>
        <w:tc>
          <w:tcPr>
            <w:tcW w:w="19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c>
          <w:tcPr>
            <w:tcW w:w="18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10.000</w:t>
            </w: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20.03.01</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Hrana pentru oameni</w:t>
            </w:r>
          </w:p>
        </w:tc>
        <w:tc>
          <w:tcPr>
            <w:tcW w:w="19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c>
          <w:tcPr>
            <w:tcW w:w="18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17.000</w:t>
            </w: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20.04.02</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Materiale sanitare</w:t>
            </w:r>
          </w:p>
        </w:tc>
        <w:tc>
          <w:tcPr>
            <w:tcW w:w="19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c>
          <w:tcPr>
            <w:tcW w:w="18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2.000</w:t>
            </w: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20.30.01</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Reclama si publicitate</w:t>
            </w:r>
          </w:p>
        </w:tc>
        <w:tc>
          <w:tcPr>
            <w:tcW w:w="19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c>
          <w:tcPr>
            <w:tcW w:w="18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1.400</w:t>
            </w: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20.30.30</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Alte cheltuieli cu bunuri si servicii</w:t>
            </w: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2.900</w:t>
            </w:r>
          </w:p>
        </w:tc>
        <w:tc>
          <w:tcPr>
            <w:tcW w:w="18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TOTAL</w:t>
            </w:r>
          </w:p>
        </w:tc>
        <w:tc>
          <w:tcPr>
            <w:tcW w:w="4252"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numPr>
                <w:ilvl w:val="0"/>
                <w:numId w:val="6"/>
              </w:numPr>
              <w:spacing w:line="276" w:lineRule="auto"/>
              <w:ind w:left="0"/>
              <w:jc w:val="center"/>
              <w:rPr>
                <w:rFonts w:ascii="Calibri" w:hAnsi="Calibri"/>
                <w:noProof/>
                <w:sz w:val="24"/>
                <w:szCs w:val="24"/>
                <w:lang w:val="ro-RO"/>
              </w:rPr>
            </w:pP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2.900</w:t>
            </w:r>
          </w:p>
        </w:tc>
        <w:tc>
          <w:tcPr>
            <w:tcW w:w="18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34.400</w:t>
            </w:r>
          </w:p>
        </w:tc>
      </w:tr>
    </w:tbl>
    <w:p w:rsidR="009055AE" w:rsidRPr="00F41D17" w:rsidRDefault="009055AE" w:rsidP="009055AE">
      <w:pPr>
        <w:jc w:val="both"/>
        <w:rPr>
          <w:rFonts w:ascii="Calibri" w:eastAsia="Tahoma" w:hAnsi="Calibri"/>
          <w:sz w:val="26"/>
          <w:szCs w:val="26"/>
          <w:lang w:val="ro-RO"/>
        </w:rPr>
      </w:pPr>
    </w:p>
    <w:p w:rsidR="009055AE" w:rsidRPr="00F41D17" w:rsidRDefault="009055AE" w:rsidP="009055AE">
      <w:pPr>
        <w:ind w:firstLine="720"/>
        <w:rPr>
          <w:rFonts w:ascii="Calibri" w:eastAsia="Tahoma" w:hAnsi="Calibri"/>
          <w:sz w:val="26"/>
          <w:szCs w:val="26"/>
          <w:lang w:val="ro-RO"/>
        </w:rPr>
      </w:pPr>
      <w:r w:rsidRPr="00F41D17">
        <w:rPr>
          <w:rFonts w:ascii="Calibri" w:eastAsia="Tahoma" w:hAnsi="Calibri"/>
          <w:sz w:val="26"/>
          <w:szCs w:val="26"/>
          <w:lang w:val="ro-RO"/>
        </w:rPr>
        <w:t>Titlul XIII Active Nefinanciare                                                                                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252"/>
        <w:gridCol w:w="1985"/>
        <w:gridCol w:w="1885"/>
      </w:tblGrid>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Articol</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Ch.</w:t>
            </w: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Suma diminuată</w:t>
            </w:r>
          </w:p>
        </w:tc>
        <w:tc>
          <w:tcPr>
            <w:tcW w:w="18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Suma Majorată</w:t>
            </w: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71.01.02</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Maşini, echipamente si mijloace de transport</w:t>
            </w:r>
          </w:p>
        </w:tc>
        <w:tc>
          <w:tcPr>
            <w:tcW w:w="19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1.600</w:t>
            </w:r>
          </w:p>
        </w:tc>
        <w:tc>
          <w:tcPr>
            <w:tcW w:w="18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71.01.30</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Alte active fixe</w:t>
            </w: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18.700</w:t>
            </w:r>
          </w:p>
        </w:tc>
        <w:tc>
          <w:tcPr>
            <w:tcW w:w="18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hAnsi="Calibri"/>
                <w:noProof/>
                <w:sz w:val="24"/>
                <w:szCs w:val="24"/>
                <w:lang w:val="ro-RO"/>
              </w:rPr>
              <w:t>TOTAL</w:t>
            </w:r>
          </w:p>
        </w:tc>
        <w:tc>
          <w:tcPr>
            <w:tcW w:w="4252"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20.300</w:t>
            </w:r>
          </w:p>
        </w:tc>
        <w:tc>
          <w:tcPr>
            <w:tcW w:w="18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r>
    </w:tbl>
    <w:p w:rsidR="009055AE" w:rsidRPr="00F41D17" w:rsidRDefault="009055AE" w:rsidP="009055AE">
      <w:pPr>
        <w:rPr>
          <w:rFonts w:ascii="Calibri" w:eastAsia="Tahoma" w:hAnsi="Calibri"/>
          <w:sz w:val="26"/>
          <w:szCs w:val="26"/>
          <w:lang w:val="ro-RO"/>
        </w:rPr>
      </w:pPr>
      <w:r w:rsidRPr="00F41D17">
        <w:rPr>
          <w:rFonts w:ascii="Calibri" w:eastAsia="Tahoma" w:hAnsi="Calibri"/>
          <w:sz w:val="26"/>
          <w:szCs w:val="26"/>
          <w:lang w:val="ro-RO"/>
        </w:rPr>
        <w:t>La subcapitolul  68.02.05.02- ,,Asistenţă socială în caz de boli şi invalidităţi”</w:t>
      </w:r>
    </w:p>
    <w:p w:rsidR="009055AE" w:rsidRPr="00F41D17" w:rsidRDefault="009055AE" w:rsidP="009055AE">
      <w:pPr>
        <w:rPr>
          <w:rFonts w:ascii="Calibri" w:eastAsia="Tahoma" w:hAnsi="Calibri"/>
          <w:sz w:val="26"/>
          <w:szCs w:val="26"/>
          <w:lang w:val="ro-RO"/>
        </w:rPr>
      </w:pPr>
      <w:r w:rsidRPr="00F41D17">
        <w:rPr>
          <w:rFonts w:ascii="Calibri" w:eastAsia="Tahoma" w:hAnsi="Calibri"/>
          <w:sz w:val="26"/>
          <w:szCs w:val="26"/>
          <w:lang w:val="ro-RO"/>
        </w:rPr>
        <w:t>Titlul I – Cheltuieli de personal                                                                                        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252"/>
        <w:gridCol w:w="1985"/>
        <w:gridCol w:w="1843"/>
      </w:tblGrid>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Articol</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Ch.</w:t>
            </w: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Suma Majorată</w:t>
            </w: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eastAsia="Tahoma" w:hAnsi="Calibri"/>
                <w:sz w:val="24"/>
                <w:szCs w:val="24"/>
                <w:lang w:val="ro-RO"/>
              </w:rPr>
              <w:t xml:space="preserve">10.01.05  </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Sporuri pentru conditii de munca</w:t>
            </w: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2.000</w:t>
            </w:r>
          </w:p>
        </w:tc>
        <w:tc>
          <w:tcPr>
            <w:tcW w:w="1843"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10.03.08</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Contribuții plătite de angajator în numele angajatului</w:t>
            </w:r>
          </w:p>
        </w:tc>
        <w:tc>
          <w:tcPr>
            <w:tcW w:w="19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c>
          <w:tcPr>
            <w:tcW w:w="1843"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2.000</w:t>
            </w:r>
          </w:p>
        </w:tc>
      </w:tr>
      <w:tr w:rsidR="009055AE" w:rsidRPr="00F41D17"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TOTAL</w:t>
            </w:r>
          </w:p>
        </w:tc>
        <w:tc>
          <w:tcPr>
            <w:tcW w:w="4252"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2.000</w:t>
            </w:r>
          </w:p>
        </w:tc>
        <w:tc>
          <w:tcPr>
            <w:tcW w:w="1843"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2.000</w:t>
            </w:r>
          </w:p>
        </w:tc>
      </w:tr>
    </w:tbl>
    <w:p w:rsidR="009055AE" w:rsidRPr="00F41D17" w:rsidRDefault="009055AE" w:rsidP="009055AE">
      <w:pPr>
        <w:rPr>
          <w:rFonts w:ascii="Calibri" w:eastAsia="Tahoma" w:hAnsi="Calibri"/>
          <w:sz w:val="26"/>
          <w:szCs w:val="26"/>
          <w:lang w:val="ro-RO"/>
        </w:rPr>
      </w:pPr>
      <w:r w:rsidRPr="00F41D17">
        <w:rPr>
          <w:rFonts w:ascii="Calibri" w:eastAsia="Tahoma" w:hAnsi="Calibri"/>
          <w:sz w:val="26"/>
          <w:szCs w:val="26"/>
          <w:lang w:val="ro-RO"/>
        </w:rPr>
        <w:t xml:space="preserve">Titlul II- Bunuri şi servicii                                                                                                 lei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252"/>
        <w:gridCol w:w="1985"/>
        <w:gridCol w:w="1843"/>
      </w:tblGrid>
      <w:tr w:rsidR="009055AE" w:rsidRPr="00BA1810"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Articol</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Ch.</w:t>
            </w: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Suma Majorată</w:t>
            </w:r>
          </w:p>
        </w:tc>
      </w:tr>
      <w:tr w:rsidR="009055AE" w:rsidRPr="00BA1810"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20.03.01</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Hrana pentru oameni</w:t>
            </w: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10.000</w:t>
            </w:r>
          </w:p>
        </w:tc>
        <w:tc>
          <w:tcPr>
            <w:tcW w:w="1843"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r>
      <w:tr w:rsidR="009055AE" w:rsidRPr="00BA1810"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20.01.07</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Transport</w:t>
            </w: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2.000</w:t>
            </w:r>
          </w:p>
        </w:tc>
        <w:tc>
          <w:tcPr>
            <w:tcW w:w="1843"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r>
      <w:tr w:rsidR="009055AE" w:rsidRPr="00BA1810"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20.13</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Pregatire profesionala</w:t>
            </w: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2.000</w:t>
            </w:r>
          </w:p>
        </w:tc>
        <w:tc>
          <w:tcPr>
            <w:tcW w:w="1843"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r>
      <w:tr w:rsidR="009055AE" w:rsidRPr="00BA1810"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TOTAL</w:t>
            </w:r>
          </w:p>
        </w:tc>
        <w:tc>
          <w:tcPr>
            <w:tcW w:w="4252"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rPr>
                <w:rFonts w:ascii="Calibri" w:hAnsi="Calibri"/>
                <w:noProof/>
                <w:sz w:val="24"/>
                <w:szCs w:val="24"/>
                <w:lang w:val="ro-RO"/>
              </w:rPr>
            </w:pP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14.000</w:t>
            </w:r>
          </w:p>
        </w:tc>
        <w:tc>
          <w:tcPr>
            <w:tcW w:w="1843"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r>
    </w:tbl>
    <w:p w:rsidR="009055AE" w:rsidRDefault="009055AE" w:rsidP="009055AE">
      <w:pPr>
        <w:rPr>
          <w:rFonts w:ascii="Calibri" w:eastAsia="Tahoma" w:hAnsi="Calibri"/>
          <w:sz w:val="24"/>
          <w:szCs w:val="24"/>
          <w:lang w:val="ro-RO"/>
        </w:rPr>
      </w:pPr>
    </w:p>
    <w:p w:rsidR="009055AE" w:rsidRPr="00F41D17" w:rsidRDefault="009055AE" w:rsidP="009055AE">
      <w:pPr>
        <w:rPr>
          <w:rFonts w:ascii="Calibri" w:eastAsia="Tahoma" w:hAnsi="Calibri"/>
          <w:sz w:val="26"/>
          <w:szCs w:val="26"/>
          <w:lang w:val="ro-RO"/>
        </w:rPr>
      </w:pPr>
      <w:r w:rsidRPr="00F41D17">
        <w:rPr>
          <w:rFonts w:ascii="Calibri" w:eastAsia="Tahoma" w:hAnsi="Calibri"/>
          <w:sz w:val="26"/>
          <w:szCs w:val="26"/>
          <w:lang w:val="ro-RO"/>
        </w:rPr>
        <w:t>Titlul XIII Active Nefinanciare                                                                                          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252"/>
        <w:gridCol w:w="1985"/>
        <w:gridCol w:w="1885"/>
      </w:tblGrid>
      <w:tr w:rsidR="009055AE" w:rsidRPr="00BA1810"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Articol</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Ch.</w:t>
            </w: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Suma diminuată</w:t>
            </w:r>
          </w:p>
        </w:tc>
        <w:tc>
          <w:tcPr>
            <w:tcW w:w="18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Suma Majorată</w:t>
            </w:r>
          </w:p>
        </w:tc>
      </w:tr>
      <w:tr w:rsidR="009055AE" w:rsidRPr="00BA1810"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71.01.01</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Constructii</w:t>
            </w:r>
          </w:p>
        </w:tc>
        <w:tc>
          <w:tcPr>
            <w:tcW w:w="19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c>
          <w:tcPr>
            <w:tcW w:w="18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15.300</w:t>
            </w:r>
          </w:p>
        </w:tc>
      </w:tr>
      <w:tr w:rsidR="009055AE" w:rsidRPr="00BA1810"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eastAsia="Tahoma" w:hAnsi="Calibri"/>
                <w:sz w:val="24"/>
                <w:szCs w:val="24"/>
                <w:lang w:val="ro-RO"/>
              </w:rPr>
              <w:t>71.01.02</w:t>
            </w:r>
          </w:p>
        </w:tc>
        <w:tc>
          <w:tcPr>
            <w:tcW w:w="4252"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rPr>
                <w:rFonts w:ascii="Calibri" w:hAnsi="Calibri"/>
                <w:noProof/>
                <w:sz w:val="24"/>
                <w:szCs w:val="24"/>
                <w:lang w:val="ro-RO"/>
              </w:rPr>
            </w:pPr>
            <w:r w:rsidRPr="00BA1810">
              <w:rPr>
                <w:rFonts w:ascii="Calibri" w:hAnsi="Calibri"/>
                <w:noProof/>
                <w:sz w:val="24"/>
                <w:szCs w:val="24"/>
                <w:lang w:val="ro-RO"/>
              </w:rPr>
              <w:t>Maşini, echipamente si mijloace de transport</w:t>
            </w:r>
          </w:p>
        </w:tc>
        <w:tc>
          <w:tcPr>
            <w:tcW w:w="19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12.500</w:t>
            </w:r>
          </w:p>
        </w:tc>
        <w:tc>
          <w:tcPr>
            <w:tcW w:w="1885"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r>
      <w:tr w:rsidR="009055AE" w:rsidRPr="00BA1810" w:rsidTr="00EE3027">
        <w:tc>
          <w:tcPr>
            <w:tcW w:w="1276"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eastAsia="Tahoma" w:hAnsi="Calibri"/>
                <w:sz w:val="24"/>
                <w:szCs w:val="24"/>
                <w:lang w:val="ro-RO"/>
              </w:rPr>
            </w:pPr>
            <w:r w:rsidRPr="00BA1810">
              <w:rPr>
                <w:rFonts w:ascii="Calibri" w:hAnsi="Calibri"/>
                <w:noProof/>
                <w:sz w:val="24"/>
                <w:szCs w:val="24"/>
                <w:lang w:val="ro-RO"/>
              </w:rPr>
              <w:t>TOTAL</w:t>
            </w:r>
          </w:p>
        </w:tc>
        <w:tc>
          <w:tcPr>
            <w:tcW w:w="4252" w:type="dxa"/>
            <w:tcBorders>
              <w:top w:val="single" w:sz="4" w:space="0" w:color="auto"/>
              <w:left w:val="single" w:sz="4" w:space="0" w:color="auto"/>
              <w:bottom w:val="single" w:sz="4" w:space="0" w:color="auto"/>
              <w:right w:val="single" w:sz="4" w:space="0" w:color="auto"/>
            </w:tcBorders>
          </w:tcPr>
          <w:p w:rsidR="009055AE" w:rsidRPr="00BA1810" w:rsidRDefault="009055AE" w:rsidP="003B4875">
            <w:pPr>
              <w:jc w:val="center"/>
              <w:rPr>
                <w:rFonts w:ascii="Calibri" w:hAnsi="Calibri"/>
                <w:noProof/>
                <w:sz w:val="24"/>
                <w:szCs w:val="24"/>
                <w:lang w:val="ro-RO"/>
              </w:rPr>
            </w:pPr>
          </w:p>
        </w:tc>
        <w:tc>
          <w:tcPr>
            <w:tcW w:w="19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12.500</w:t>
            </w:r>
          </w:p>
        </w:tc>
        <w:tc>
          <w:tcPr>
            <w:tcW w:w="1885" w:type="dxa"/>
            <w:tcBorders>
              <w:top w:val="single" w:sz="4" w:space="0" w:color="auto"/>
              <w:left w:val="single" w:sz="4" w:space="0" w:color="auto"/>
              <w:bottom w:val="single" w:sz="4" w:space="0" w:color="auto"/>
              <w:right w:val="single" w:sz="4" w:space="0" w:color="auto"/>
            </w:tcBorders>
            <w:hideMark/>
          </w:tcPr>
          <w:p w:rsidR="009055AE" w:rsidRPr="00BA1810" w:rsidRDefault="009055AE" w:rsidP="003B4875">
            <w:pPr>
              <w:jc w:val="center"/>
              <w:rPr>
                <w:rFonts w:ascii="Calibri" w:hAnsi="Calibri"/>
                <w:noProof/>
                <w:sz w:val="24"/>
                <w:szCs w:val="24"/>
                <w:lang w:val="ro-RO"/>
              </w:rPr>
            </w:pPr>
            <w:r w:rsidRPr="00BA1810">
              <w:rPr>
                <w:rFonts w:ascii="Calibri" w:hAnsi="Calibri"/>
                <w:noProof/>
                <w:sz w:val="24"/>
                <w:szCs w:val="24"/>
                <w:lang w:val="ro-RO"/>
              </w:rPr>
              <w:t>15.300</w:t>
            </w:r>
          </w:p>
        </w:tc>
      </w:tr>
    </w:tbl>
    <w:p w:rsidR="009055AE" w:rsidRPr="00F41D17" w:rsidRDefault="009055AE" w:rsidP="009055AE">
      <w:pPr>
        <w:jc w:val="both"/>
        <w:rPr>
          <w:rFonts w:asciiTheme="minorHAnsi" w:hAnsiTheme="minorHAnsi"/>
          <w:sz w:val="26"/>
          <w:szCs w:val="26"/>
          <w:lang w:val="ro-RO"/>
        </w:rPr>
      </w:pPr>
      <w:r w:rsidRPr="00F41D17">
        <w:rPr>
          <w:rFonts w:ascii="Calibri" w:eastAsia="Tahoma" w:hAnsi="Calibri"/>
          <w:sz w:val="26"/>
          <w:szCs w:val="26"/>
          <w:lang w:val="ro-RO"/>
        </w:rPr>
        <w:t xml:space="preserve">Virările de credite în cadrul titlului cheltuieli de personal și titlului </w:t>
      </w:r>
      <w:r w:rsidRPr="00066DAF">
        <w:rPr>
          <w:rFonts w:ascii="Calibri" w:eastAsia="Tahoma" w:hAnsi="Calibri"/>
          <w:sz w:val="26"/>
          <w:szCs w:val="26"/>
          <w:lang w:val="ro-RO"/>
        </w:rPr>
        <w:t xml:space="preserve">bunuri și servicii sunt necesare în vederea asigurării funcționării centrelor  din subordinea  </w:t>
      </w:r>
      <w:r w:rsidR="00066DAF" w:rsidRPr="00066DAF">
        <w:rPr>
          <w:rFonts w:asciiTheme="minorHAnsi" w:hAnsiTheme="minorHAnsi"/>
          <w:sz w:val="26"/>
          <w:szCs w:val="26"/>
          <w:lang w:val="ro-RO"/>
        </w:rPr>
        <w:t>Direcţiei Generale de Asistenţă Socială şi Protecţia Copilului Harghita</w:t>
      </w:r>
      <w:r w:rsidR="00066DAF">
        <w:rPr>
          <w:rFonts w:ascii="Calibri" w:eastAsia="Tahoma" w:hAnsi="Calibri"/>
          <w:sz w:val="26"/>
          <w:szCs w:val="26"/>
          <w:lang w:val="ro-RO"/>
        </w:rPr>
        <w:t xml:space="preserve">. </w:t>
      </w:r>
      <w:r w:rsidRPr="00F41D17">
        <w:rPr>
          <w:rFonts w:ascii="Calibri" w:eastAsia="Tahoma" w:hAnsi="Calibri"/>
          <w:sz w:val="26"/>
          <w:szCs w:val="26"/>
          <w:lang w:val="ro-RO"/>
        </w:rPr>
        <w:t xml:space="preserve">Totodată se propune modificarea Listei </w:t>
      </w:r>
      <w:r w:rsidRPr="00F41D17">
        <w:rPr>
          <w:rFonts w:asciiTheme="minorHAnsi" w:hAnsiTheme="minorHAnsi"/>
          <w:sz w:val="26"/>
          <w:szCs w:val="26"/>
          <w:lang w:val="ro-RO"/>
        </w:rPr>
        <w:t>programelor de investiţii publice ale Consiliului Judeţean Harghita, a</w:t>
      </w:r>
      <w:r w:rsidRPr="00F41D17">
        <w:rPr>
          <w:rFonts w:ascii="Calibri" w:eastAsia="Tahoma" w:hAnsi="Calibri"/>
          <w:sz w:val="26"/>
          <w:szCs w:val="26"/>
          <w:lang w:val="ro-RO"/>
        </w:rPr>
        <w:t xml:space="preserve">vând în vedere majorarea prețului containerului de depozitare solicitat de </w:t>
      </w:r>
      <w:r w:rsidR="00BC5D28">
        <w:rPr>
          <w:rFonts w:ascii="Calibri" w:eastAsia="Tahoma" w:hAnsi="Calibri"/>
          <w:sz w:val="26"/>
          <w:szCs w:val="26"/>
          <w:lang w:val="ro-RO"/>
        </w:rPr>
        <w:t>Centru de Îngrijire și Asistență</w:t>
      </w:r>
      <w:r w:rsidRPr="00F41D17">
        <w:rPr>
          <w:rFonts w:ascii="Calibri" w:eastAsia="Tahoma" w:hAnsi="Calibri"/>
          <w:sz w:val="26"/>
          <w:szCs w:val="26"/>
          <w:lang w:val="ro-RO"/>
        </w:rPr>
        <w:t xml:space="preserve"> Frumoasa, precum și reîncadrarea acestuia în cadrul clasificației mijloacelor fixe.</w:t>
      </w:r>
    </w:p>
    <w:p w:rsidR="009E2254" w:rsidRDefault="009E2254" w:rsidP="004E2317">
      <w:pPr>
        <w:jc w:val="both"/>
        <w:rPr>
          <w:rFonts w:asciiTheme="minorHAnsi" w:hAnsiTheme="minorHAnsi"/>
          <w:sz w:val="26"/>
          <w:szCs w:val="26"/>
          <w:lang w:val="ro-RO"/>
        </w:rPr>
      </w:pPr>
    </w:p>
    <w:p w:rsidR="00F41D17" w:rsidRDefault="00F41D17" w:rsidP="00E85554">
      <w:pPr>
        <w:jc w:val="both"/>
        <w:rPr>
          <w:rFonts w:ascii="Calibri" w:hAnsi="Calibri" w:cs="Arial"/>
          <w:bCs/>
          <w:sz w:val="26"/>
          <w:szCs w:val="26"/>
          <w:lang w:val="ro-RO" w:eastAsia="ro-RO"/>
        </w:rPr>
      </w:pPr>
      <w:r>
        <w:rPr>
          <w:rFonts w:asciiTheme="minorHAnsi" w:hAnsiTheme="minorHAnsi"/>
          <w:sz w:val="26"/>
          <w:szCs w:val="26"/>
          <w:lang w:val="ro-RO"/>
        </w:rPr>
        <w:t>Prin a</w:t>
      </w:r>
      <w:r w:rsidR="005E56F3" w:rsidRPr="00F41D17">
        <w:rPr>
          <w:rFonts w:asciiTheme="minorHAnsi" w:hAnsiTheme="minorHAnsi"/>
          <w:sz w:val="26"/>
          <w:szCs w:val="26"/>
          <w:lang w:val="ro-RO"/>
        </w:rPr>
        <w:t xml:space="preserve">dresa nr. 1142/2019 </w:t>
      </w:r>
      <w:r w:rsidR="005E56F3" w:rsidRPr="00C76B18">
        <w:rPr>
          <w:rFonts w:ascii="Calibri" w:hAnsi="Calibri" w:cs="Arial"/>
          <w:b/>
          <w:bCs/>
          <w:sz w:val="26"/>
          <w:szCs w:val="26"/>
          <w:lang w:val="ro-RO" w:eastAsia="ro-RO"/>
        </w:rPr>
        <w:t>Centrul Școlar p</w:t>
      </w:r>
      <w:r w:rsidRPr="00C76B18">
        <w:rPr>
          <w:rFonts w:ascii="Calibri" w:hAnsi="Calibri" w:cs="Arial"/>
          <w:b/>
          <w:bCs/>
          <w:sz w:val="26"/>
          <w:szCs w:val="26"/>
          <w:lang w:val="ro-RO" w:eastAsia="ro-RO"/>
        </w:rPr>
        <w:t xml:space="preserve">entru Educație Incluzivă Ocland </w:t>
      </w:r>
      <w:r>
        <w:rPr>
          <w:rFonts w:ascii="Calibri" w:hAnsi="Calibri" w:cs="Arial"/>
          <w:bCs/>
          <w:sz w:val="26"/>
          <w:szCs w:val="26"/>
          <w:lang w:val="ro-RO" w:eastAsia="ro-RO"/>
        </w:rPr>
        <w:t xml:space="preserve">solicită aprobarea unor virări de credite </w:t>
      </w:r>
      <w:r w:rsidR="00C76B18">
        <w:rPr>
          <w:rFonts w:ascii="Calibri" w:hAnsi="Calibri" w:cs="Arial"/>
          <w:bCs/>
          <w:sz w:val="26"/>
          <w:szCs w:val="26"/>
          <w:lang w:val="ro-RO" w:eastAsia="ro-RO"/>
        </w:rPr>
        <w:t xml:space="preserve">la subcapitolul 65.02.07.04 – Școli speciale, </w:t>
      </w:r>
      <w:r>
        <w:rPr>
          <w:rFonts w:ascii="Calibri" w:hAnsi="Calibri" w:cs="Arial"/>
          <w:bCs/>
          <w:sz w:val="26"/>
          <w:szCs w:val="26"/>
          <w:lang w:val="ro-RO" w:eastAsia="ro-RO"/>
        </w:rPr>
        <w:t xml:space="preserve">în cadrul titlului 20 – Bunuri și servicii prin diminuarea </w:t>
      </w:r>
      <w:r w:rsidR="00C30476">
        <w:rPr>
          <w:rFonts w:ascii="Calibri" w:hAnsi="Calibri" w:cs="Arial"/>
          <w:bCs/>
          <w:sz w:val="26"/>
          <w:szCs w:val="26"/>
          <w:lang w:val="ro-RO" w:eastAsia="ro-RO"/>
        </w:rPr>
        <w:t>cheltuielilor privind a</w:t>
      </w:r>
      <w:r w:rsidRPr="00F41D17">
        <w:rPr>
          <w:rFonts w:ascii="Calibri" w:hAnsi="Calibri" w:cs="Arial"/>
          <w:bCs/>
          <w:sz w:val="26"/>
          <w:szCs w:val="26"/>
          <w:lang w:val="ro-RO" w:eastAsia="ro-RO"/>
        </w:rPr>
        <w:t>lte bunuri si servicii pentru întreținere si funcționare</w:t>
      </w:r>
      <w:r>
        <w:rPr>
          <w:rFonts w:ascii="Calibri" w:hAnsi="Calibri" w:cs="Arial"/>
          <w:bCs/>
          <w:sz w:val="26"/>
          <w:szCs w:val="26"/>
          <w:lang w:val="ro-RO" w:eastAsia="ro-RO"/>
        </w:rPr>
        <w:t xml:space="preserve"> cu suma de 4,00 mii lei și majorarea </w:t>
      </w:r>
      <w:r w:rsidR="00C30476">
        <w:rPr>
          <w:rFonts w:ascii="Calibri" w:hAnsi="Calibri" w:cs="Arial"/>
          <w:bCs/>
          <w:sz w:val="26"/>
          <w:szCs w:val="26"/>
          <w:lang w:val="ro-RO" w:eastAsia="ro-RO"/>
        </w:rPr>
        <w:t>cheltuielilor privind r</w:t>
      </w:r>
      <w:r>
        <w:rPr>
          <w:rFonts w:ascii="Calibri" w:hAnsi="Calibri" w:cs="Arial"/>
          <w:bCs/>
          <w:sz w:val="26"/>
          <w:szCs w:val="26"/>
          <w:lang w:val="ro-RO" w:eastAsia="ro-RO"/>
        </w:rPr>
        <w:t xml:space="preserve">eparații curente cu această sumă. Aceste modificări sunt propuse în vederea schimbării a 5 uși din clădirea școlii respectiv pentru pavarea </w:t>
      </w:r>
      <w:r w:rsidR="00C76B18">
        <w:rPr>
          <w:rFonts w:ascii="Calibri" w:hAnsi="Calibri" w:cs="Arial"/>
          <w:bCs/>
          <w:sz w:val="26"/>
          <w:szCs w:val="26"/>
          <w:lang w:val="ro-RO" w:eastAsia="ro-RO"/>
        </w:rPr>
        <w:t>unei suprafețe de 102,5 m</w:t>
      </w:r>
      <w:r w:rsidR="00C76B18" w:rsidRPr="00C76B18">
        <w:rPr>
          <w:rFonts w:ascii="Calibri" w:hAnsi="Calibri" w:cs="Arial"/>
          <w:bCs/>
          <w:sz w:val="26"/>
          <w:szCs w:val="26"/>
          <w:vertAlign w:val="superscript"/>
          <w:lang w:val="ro-RO" w:eastAsia="ro-RO"/>
        </w:rPr>
        <w:t>2</w:t>
      </w:r>
      <w:r w:rsidR="00C76B18">
        <w:rPr>
          <w:rFonts w:ascii="Calibri" w:hAnsi="Calibri" w:cs="Arial"/>
          <w:bCs/>
          <w:sz w:val="26"/>
          <w:szCs w:val="26"/>
          <w:lang w:val="ro-RO" w:eastAsia="ro-RO"/>
        </w:rPr>
        <w:t xml:space="preserve"> din curtea imobilului. </w:t>
      </w:r>
      <w:r w:rsidR="005E56F3" w:rsidRPr="00F41D17">
        <w:rPr>
          <w:rFonts w:ascii="Calibri" w:hAnsi="Calibri" w:cs="Arial"/>
          <w:bCs/>
          <w:sz w:val="26"/>
          <w:szCs w:val="26"/>
          <w:lang w:val="ro-RO" w:eastAsia="ro-RO"/>
        </w:rPr>
        <w:t xml:space="preserve"> </w:t>
      </w:r>
    </w:p>
    <w:p w:rsidR="00F41D17" w:rsidRDefault="00F41D17" w:rsidP="00E85554">
      <w:pPr>
        <w:jc w:val="both"/>
        <w:rPr>
          <w:rFonts w:ascii="Calibri" w:hAnsi="Calibri" w:cs="Arial"/>
          <w:bCs/>
          <w:sz w:val="26"/>
          <w:szCs w:val="26"/>
          <w:lang w:val="ro-RO" w:eastAsia="ro-RO"/>
        </w:rPr>
      </w:pPr>
    </w:p>
    <w:p w:rsidR="00F41D17" w:rsidRDefault="00300DA6" w:rsidP="00E85554">
      <w:pPr>
        <w:jc w:val="both"/>
        <w:rPr>
          <w:rFonts w:ascii="Calibri" w:hAnsi="Calibri" w:cs="Arial"/>
          <w:bCs/>
          <w:sz w:val="26"/>
          <w:szCs w:val="26"/>
          <w:lang w:val="ro-RO" w:eastAsia="ro-RO"/>
        </w:rPr>
      </w:pPr>
      <w:r w:rsidRPr="00480918">
        <w:rPr>
          <w:rFonts w:ascii="Calibri" w:hAnsi="Calibri" w:cs="Arial"/>
          <w:b/>
          <w:bCs/>
          <w:sz w:val="26"/>
          <w:szCs w:val="26"/>
          <w:lang w:val="ro-RO" w:eastAsia="ro-RO"/>
        </w:rPr>
        <w:t>Serviciul Public Salvamont al Consiliului Judeţean Harghita</w:t>
      </w:r>
      <w:r>
        <w:rPr>
          <w:rFonts w:ascii="Calibri" w:hAnsi="Calibri" w:cs="Arial"/>
          <w:bCs/>
          <w:sz w:val="26"/>
          <w:szCs w:val="26"/>
          <w:lang w:val="ro-RO" w:eastAsia="ro-RO"/>
        </w:rPr>
        <w:t xml:space="preserve"> prin adresa nr. 415/2019 solicită modificarea bugetului instituției aprobat pe anul 2019 prin virări de credite între articole și alineate în cadrul titlului bunuri și servicii, prin diminuarea </w:t>
      </w:r>
      <w:r w:rsidR="00C30476">
        <w:rPr>
          <w:rFonts w:ascii="Calibri" w:hAnsi="Calibri" w:cs="Arial"/>
          <w:bCs/>
          <w:sz w:val="26"/>
          <w:szCs w:val="26"/>
          <w:lang w:val="ro-RO" w:eastAsia="ro-RO"/>
        </w:rPr>
        <w:t xml:space="preserve">articolului </w:t>
      </w:r>
      <w:r>
        <w:rPr>
          <w:rFonts w:ascii="Calibri" w:hAnsi="Calibri" w:cs="Arial"/>
          <w:bCs/>
          <w:sz w:val="26"/>
          <w:szCs w:val="26"/>
          <w:lang w:val="ro-RO" w:eastAsia="ro-RO"/>
        </w:rPr>
        <w:t xml:space="preserve">20.05.30 - </w:t>
      </w:r>
      <w:r w:rsidRPr="00300DA6">
        <w:rPr>
          <w:rFonts w:ascii="Calibri" w:hAnsi="Calibri" w:cs="Arial"/>
          <w:bCs/>
          <w:sz w:val="26"/>
          <w:szCs w:val="26"/>
          <w:lang w:val="ro-RO" w:eastAsia="ro-RO"/>
        </w:rPr>
        <w:t>Alte obiecte de inventar</w:t>
      </w:r>
      <w:r>
        <w:rPr>
          <w:rFonts w:ascii="Calibri" w:hAnsi="Calibri" w:cs="Arial"/>
          <w:bCs/>
          <w:sz w:val="26"/>
          <w:szCs w:val="26"/>
          <w:lang w:val="ro-RO" w:eastAsia="ro-RO"/>
        </w:rPr>
        <w:t xml:space="preserve"> cu suma de 40,00 mii lei și </w:t>
      </w:r>
      <w:r w:rsidR="00480918">
        <w:rPr>
          <w:rFonts w:ascii="Calibri" w:hAnsi="Calibri" w:cs="Arial"/>
          <w:bCs/>
          <w:sz w:val="26"/>
          <w:szCs w:val="26"/>
          <w:lang w:val="ro-RO" w:eastAsia="ro-RO"/>
        </w:rPr>
        <w:t>majorarea</w:t>
      </w:r>
      <w:r w:rsidR="00C30476">
        <w:rPr>
          <w:rFonts w:ascii="Calibri" w:hAnsi="Calibri" w:cs="Arial"/>
          <w:bCs/>
          <w:sz w:val="26"/>
          <w:szCs w:val="26"/>
          <w:lang w:val="ro-RO" w:eastAsia="ro-RO"/>
        </w:rPr>
        <w:t xml:space="preserve"> articolelor</w:t>
      </w:r>
      <w:r w:rsidR="00480918">
        <w:rPr>
          <w:rFonts w:ascii="Calibri" w:hAnsi="Calibri" w:cs="Arial"/>
          <w:bCs/>
          <w:sz w:val="26"/>
          <w:szCs w:val="26"/>
          <w:lang w:val="ro-RO" w:eastAsia="ro-RO"/>
        </w:rPr>
        <w:t xml:space="preserve"> 20.01.03 - </w:t>
      </w:r>
      <w:r w:rsidR="00480918" w:rsidRPr="00480918">
        <w:rPr>
          <w:rFonts w:ascii="Calibri" w:hAnsi="Calibri" w:cs="Arial"/>
          <w:bCs/>
          <w:sz w:val="26"/>
          <w:szCs w:val="26"/>
          <w:lang w:val="ro-RO" w:eastAsia="ro-RO"/>
        </w:rPr>
        <w:t xml:space="preserve">Alte bunuri si servicii pentru întreținere </w:t>
      </w:r>
      <w:r w:rsidR="00480918">
        <w:rPr>
          <w:rFonts w:ascii="Calibri" w:hAnsi="Calibri" w:cs="Arial"/>
          <w:bCs/>
          <w:sz w:val="26"/>
          <w:szCs w:val="26"/>
          <w:lang w:val="ro-RO" w:eastAsia="ro-RO"/>
        </w:rPr>
        <w:t>ș</w:t>
      </w:r>
      <w:r w:rsidR="00480918" w:rsidRPr="00480918">
        <w:rPr>
          <w:rFonts w:ascii="Calibri" w:hAnsi="Calibri" w:cs="Arial"/>
          <w:bCs/>
          <w:sz w:val="26"/>
          <w:szCs w:val="26"/>
          <w:lang w:val="ro-RO" w:eastAsia="ro-RO"/>
        </w:rPr>
        <w:t>i funcționare</w:t>
      </w:r>
      <w:r w:rsidR="00480918">
        <w:rPr>
          <w:rFonts w:ascii="Calibri" w:hAnsi="Calibri" w:cs="Arial"/>
          <w:bCs/>
          <w:sz w:val="26"/>
          <w:szCs w:val="26"/>
          <w:lang w:val="ro-RO" w:eastAsia="ro-RO"/>
        </w:rPr>
        <w:t xml:space="preserve"> cu suma de 15,00 mii lei, 20.13 - </w:t>
      </w:r>
      <w:r w:rsidR="00480918" w:rsidRPr="00480918">
        <w:rPr>
          <w:rFonts w:ascii="Calibri" w:hAnsi="Calibri" w:cs="Arial"/>
          <w:bCs/>
          <w:sz w:val="26"/>
          <w:szCs w:val="26"/>
          <w:lang w:val="ro-RO" w:eastAsia="ro-RO"/>
        </w:rPr>
        <w:t>Pregătire profesional</w:t>
      </w:r>
      <w:r w:rsidR="00480918">
        <w:rPr>
          <w:rFonts w:ascii="Calibri" w:hAnsi="Calibri" w:cs="Arial"/>
          <w:bCs/>
          <w:sz w:val="26"/>
          <w:szCs w:val="26"/>
          <w:lang w:val="ro-RO" w:eastAsia="ro-RO"/>
        </w:rPr>
        <w:t xml:space="preserve">ă cu suma de 25,00 mii lei. Aceste modificări sunt propuse în vederea achiziționării lemnului de foc, precum și pentru participarea a 9 voluntari la școala de pregătire pentru salvatori montani. </w:t>
      </w:r>
    </w:p>
    <w:p w:rsidR="00C6448E" w:rsidRDefault="00C6448E" w:rsidP="00E85554">
      <w:pPr>
        <w:jc w:val="both"/>
        <w:rPr>
          <w:rFonts w:ascii="Calibri" w:hAnsi="Calibri" w:cs="Arial"/>
          <w:bCs/>
          <w:sz w:val="26"/>
          <w:szCs w:val="26"/>
          <w:lang w:val="ro-RO" w:eastAsia="ro-RO"/>
        </w:rPr>
      </w:pPr>
    </w:p>
    <w:p w:rsidR="00C6448E" w:rsidRDefault="00C6448E" w:rsidP="00E85554">
      <w:pPr>
        <w:jc w:val="both"/>
        <w:rPr>
          <w:rFonts w:ascii="Calibri" w:hAnsi="Calibri" w:cs="Arial"/>
          <w:bCs/>
          <w:sz w:val="26"/>
          <w:szCs w:val="26"/>
          <w:lang w:val="ro-RO" w:eastAsia="ro-RO"/>
        </w:rPr>
      </w:pPr>
      <w:r w:rsidRPr="004072E9">
        <w:rPr>
          <w:rFonts w:ascii="Calibri" w:hAnsi="Calibri" w:cs="Arial"/>
          <w:b/>
          <w:bCs/>
          <w:sz w:val="26"/>
          <w:szCs w:val="26"/>
          <w:lang w:val="ro-RO" w:eastAsia="ro-RO"/>
        </w:rPr>
        <w:t>Spitalul Județean de Urgență Miercurea Ciuc</w:t>
      </w:r>
      <w:r>
        <w:rPr>
          <w:rFonts w:ascii="Calibri" w:hAnsi="Calibri" w:cs="Arial"/>
          <w:bCs/>
          <w:sz w:val="26"/>
          <w:szCs w:val="26"/>
          <w:lang w:val="ro-RO" w:eastAsia="ro-RO"/>
        </w:rPr>
        <w:t xml:space="preserve"> prin adresa nr. 11793/2019 solicită aprobarea unor virări de credite între articole și alineate la titlul cu cheltuieli de personal la subcapitolul 66.10.06.01 – Spitale generale. </w:t>
      </w:r>
      <w:r w:rsidR="004072E9">
        <w:rPr>
          <w:rFonts w:ascii="Calibri" w:hAnsi="Calibri" w:cs="Arial"/>
          <w:bCs/>
          <w:sz w:val="26"/>
          <w:szCs w:val="26"/>
          <w:lang w:val="ro-RO" w:eastAsia="ro-RO"/>
        </w:rPr>
        <w:t>Se propune diminuarea salariilor de bază cu suma de 400,00 mii lei și a fondurilor pentru posturi ocupate cu cumul cu suma de 20,00 mii lei și majorarea sporuri pentru condiții de muncă cu suma de 420,00 mii lei.</w:t>
      </w:r>
    </w:p>
    <w:p w:rsidR="004072E9" w:rsidRDefault="004072E9" w:rsidP="00E85554">
      <w:pPr>
        <w:jc w:val="both"/>
        <w:rPr>
          <w:rFonts w:ascii="Calibri" w:hAnsi="Calibri" w:cs="Arial"/>
          <w:bCs/>
          <w:sz w:val="26"/>
          <w:szCs w:val="26"/>
          <w:lang w:val="ro-RO" w:eastAsia="ro-RO"/>
        </w:rPr>
      </w:pPr>
    </w:p>
    <w:p w:rsidR="004072E9" w:rsidRPr="004072E9" w:rsidRDefault="004072E9" w:rsidP="00E85554">
      <w:pPr>
        <w:jc w:val="both"/>
        <w:rPr>
          <w:rFonts w:asciiTheme="minorHAnsi" w:hAnsiTheme="minorHAnsi" w:cs="Arial"/>
          <w:bCs/>
          <w:sz w:val="26"/>
          <w:szCs w:val="26"/>
          <w:lang w:val="ro-RO" w:eastAsia="ro-RO"/>
        </w:rPr>
      </w:pPr>
      <w:r w:rsidRPr="004072E9">
        <w:rPr>
          <w:rFonts w:asciiTheme="minorHAnsi" w:hAnsiTheme="minorHAnsi"/>
          <w:b/>
          <w:sz w:val="26"/>
          <w:szCs w:val="26"/>
          <w:lang w:val="ro-RO"/>
        </w:rPr>
        <w:t>Direcţia Judeţeană de Evidenţa Persoanelor al Judeţului Harghita</w:t>
      </w:r>
      <w:r>
        <w:rPr>
          <w:rFonts w:asciiTheme="minorHAnsi" w:hAnsiTheme="minorHAnsi"/>
          <w:b/>
          <w:sz w:val="26"/>
          <w:szCs w:val="26"/>
          <w:lang w:val="ro-RO"/>
        </w:rPr>
        <w:t xml:space="preserve"> </w:t>
      </w:r>
      <w:r w:rsidRPr="004072E9">
        <w:rPr>
          <w:rFonts w:asciiTheme="minorHAnsi" w:hAnsiTheme="minorHAnsi"/>
          <w:sz w:val="26"/>
          <w:szCs w:val="26"/>
          <w:lang w:val="ro-RO"/>
        </w:rPr>
        <w:t>prin adresa 1603/201</w:t>
      </w:r>
      <w:r>
        <w:rPr>
          <w:rFonts w:asciiTheme="minorHAnsi" w:hAnsiTheme="minorHAnsi"/>
          <w:sz w:val="26"/>
          <w:szCs w:val="26"/>
          <w:lang w:val="ro-RO"/>
        </w:rPr>
        <w:t xml:space="preserve">9 solicită aprobarea unor virări de </w:t>
      </w:r>
      <w:r w:rsidRPr="004072E9">
        <w:rPr>
          <w:rFonts w:asciiTheme="minorHAnsi" w:hAnsiTheme="minorHAnsi"/>
          <w:sz w:val="26"/>
          <w:szCs w:val="26"/>
          <w:lang w:val="ro-RO"/>
        </w:rPr>
        <w:t xml:space="preserve">credite  în cadrul bugetului instituției atât la cheltuieli de personal cât și cheltuieli cu bunuri și servicii. Se propune diminuarea cheltuielilor cu sporuri cu suma de 8,00 mii lei și majorarea salariilor de bază cu suma de 5,00 mii lei și cheltuielile cu contribuții pentru asigurare de muncă cu suma de 3,00 mii lei, respectiv diminuare cheltuieli cu deplasări interne cu suma de 3,00 mii lei și majorare alte bunuri și servicii cu această sumă. </w:t>
      </w:r>
    </w:p>
    <w:p w:rsidR="00480918" w:rsidRPr="004072E9" w:rsidRDefault="00480918" w:rsidP="00E85554">
      <w:pPr>
        <w:jc w:val="both"/>
        <w:rPr>
          <w:rFonts w:asciiTheme="minorHAnsi" w:hAnsiTheme="minorHAnsi"/>
          <w:sz w:val="26"/>
          <w:szCs w:val="26"/>
          <w:lang w:val="ro-RO"/>
        </w:rPr>
      </w:pPr>
    </w:p>
    <w:p w:rsidR="002E34FA" w:rsidRPr="00A02C40" w:rsidRDefault="002E34FA" w:rsidP="002E34FA">
      <w:pPr>
        <w:jc w:val="both"/>
        <w:rPr>
          <w:rFonts w:asciiTheme="minorHAnsi" w:hAnsiTheme="minorHAnsi"/>
          <w:sz w:val="26"/>
          <w:szCs w:val="26"/>
          <w:lang w:val="ro-RO"/>
        </w:rPr>
      </w:pPr>
      <w:r w:rsidRPr="00A02C40">
        <w:rPr>
          <w:rFonts w:asciiTheme="minorHAnsi" w:hAnsiTheme="minorHAnsi"/>
          <w:sz w:val="26"/>
          <w:szCs w:val="26"/>
          <w:lang w:val="ro-RO"/>
        </w:rPr>
        <w:t>Pe baza celor de mai sus, propunem spre aprobare prezentul proiect de hotărâre împreună cu anexele enumerate mai sus, defalcate pe capitole, subcapitole, paragrafe, articole şi alineate.</w:t>
      </w:r>
    </w:p>
    <w:p w:rsidR="00894100" w:rsidRPr="00F41D17" w:rsidRDefault="003E5DF4" w:rsidP="00857E93">
      <w:pPr>
        <w:tabs>
          <w:tab w:val="left" w:pos="90"/>
        </w:tabs>
        <w:rPr>
          <w:rFonts w:asciiTheme="minorHAnsi" w:hAnsiTheme="minorHAnsi"/>
          <w:color w:val="FF0000"/>
          <w:sz w:val="26"/>
          <w:szCs w:val="26"/>
          <w:lang w:val="ro-RO"/>
        </w:rPr>
      </w:pPr>
      <w:r w:rsidRPr="00F41D17">
        <w:rPr>
          <w:rFonts w:asciiTheme="minorHAnsi" w:hAnsiTheme="minorHAnsi"/>
          <w:color w:val="FF0000"/>
          <w:sz w:val="26"/>
          <w:szCs w:val="26"/>
          <w:lang w:val="ro-RO"/>
        </w:rPr>
        <w:tab/>
      </w:r>
    </w:p>
    <w:p w:rsidR="004072E9" w:rsidRPr="004072E9" w:rsidRDefault="004072E9" w:rsidP="004072E9">
      <w:pPr>
        <w:rPr>
          <w:lang w:val="ro-RO"/>
        </w:rPr>
      </w:pPr>
    </w:p>
    <w:p w:rsidR="00904F8A" w:rsidRDefault="00552EC7" w:rsidP="00587ED9">
      <w:pPr>
        <w:pStyle w:val="Heading2"/>
        <w:jc w:val="left"/>
        <w:rPr>
          <w:rFonts w:asciiTheme="minorHAnsi" w:hAnsiTheme="minorHAnsi"/>
          <w:color w:val="000000"/>
          <w:sz w:val="26"/>
          <w:szCs w:val="26"/>
        </w:rPr>
      </w:pPr>
      <w:r w:rsidRPr="00F41D17">
        <w:rPr>
          <w:rFonts w:asciiTheme="minorHAnsi" w:hAnsiTheme="minorHAnsi"/>
          <w:color w:val="000000"/>
          <w:sz w:val="26"/>
          <w:szCs w:val="26"/>
        </w:rPr>
        <w:t xml:space="preserve">Miercurea Ciuc, </w:t>
      </w:r>
      <w:r w:rsidR="002E34FA">
        <w:rPr>
          <w:rFonts w:asciiTheme="minorHAnsi" w:hAnsiTheme="minorHAnsi"/>
          <w:color w:val="000000"/>
          <w:sz w:val="26"/>
          <w:szCs w:val="26"/>
        </w:rPr>
        <w:t>10 septembrie</w:t>
      </w:r>
      <w:r w:rsidR="00861742" w:rsidRPr="00F41D17">
        <w:rPr>
          <w:rFonts w:asciiTheme="minorHAnsi" w:hAnsiTheme="minorHAnsi"/>
          <w:color w:val="000000"/>
          <w:sz w:val="26"/>
          <w:szCs w:val="26"/>
        </w:rPr>
        <w:t xml:space="preserve"> </w:t>
      </w:r>
      <w:r w:rsidR="00016BFC" w:rsidRPr="00F41D17">
        <w:rPr>
          <w:rFonts w:asciiTheme="minorHAnsi" w:hAnsiTheme="minorHAnsi"/>
          <w:color w:val="000000"/>
          <w:sz w:val="26"/>
          <w:szCs w:val="26"/>
        </w:rPr>
        <w:t>2019</w:t>
      </w:r>
    </w:p>
    <w:p w:rsidR="00436A70" w:rsidRDefault="00436A70" w:rsidP="0032465B">
      <w:pPr>
        <w:jc w:val="center"/>
        <w:rPr>
          <w:rFonts w:asciiTheme="minorHAnsi" w:hAnsiTheme="minorHAnsi"/>
          <w:b/>
          <w:sz w:val="26"/>
          <w:szCs w:val="26"/>
          <w:lang w:val="ro-RO"/>
        </w:rPr>
      </w:pPr>
    </w:p>
    <w:p w:rsidR="009052BC" w:rsidRDefault="009052BC" w:rsidP="0032465B">
      <w:pPr>
        <w:jc w:val="center"/>
        <w:rPr>
          <w:rFonts w:asciiTheme="minorHAnsi" w:hAnsiTheme="minorHAnsi"/>
          <w:b/>
          <w:sz w:val="26"/>
          <w:szCs w:val="26"/>
          <w:lang w:val="ro-RO"/>
        </w:rPr>
      </w:pPr>
    </w:p>
    <w:p w:rsidR="004072E9" w:rsidRDefault="004072E9" w:rsidP="0032465B">
      <w:pPr>
        <w:jc w:val="center"/>
        <w:rPr>
          <w:rFonts w:asciiTheme="minorHAnsi" w:hAnsiTheme="minorHAnsi"/>
          <w:b/>
          <w:sz w:val="26"/>
          <w:szCs w:val="26"/>
          <w:lang w:val="ro-RO"/>
        </w:rPr>
      </w:pPr>
    </w:p>
    <w:p w:rsidR="00276E7E" w:rsidRPr="00F41D17" w:rsidRDefault="00B2243C" w:rsidP="0032465B">
      <w:pPr>
        <w:jc w:val="center"/>
        <w:rPr>
          <w:rFonts w:asciiTheme="minorHAnsi" w:hAnsiTheme="minorHAnsi"/>
          <w:b/>
          <w:sz w:val="26"/>
          <w:szCs w:val="26"/>
          <w:lang w:val="ro-RO"/>
        </w:rPr>
      </w:pPr>
      <w:r w:rsidRPr="00F41D17">
        <w:rPr>
          <w:rFonts w:asciiTheme="minorHAnsi" w:hAnsiTheme="minorHAnsi"/>
          <w:b/>
          <w:sz w:val="26"/>
          <w:szCs w:val="26"/>
          <w:lang w:val="ro-RO"/>
        </w:rPr>
        <w:t>Director general</w:t>
      </w:r>
    </w:p>
    <w:p w:rsidR="007B7A2B" w:rsidRPr="00F41D17" w:rsidRDefault="004461F0" w:rsidP="0032465B">
      <w:pPr>
        <w:jc w:val="center"/>
        <w:rPr>
          <w:rFonts w:asciiTheme="minorHAnsi" w:hAnsiTheme="minorHAnsi"/>
          <w:sz w:val="26"/>
          <w:szCs w:val="26"/>
          <w:lang w:val="ro-RO"/>
        </w:rPr>
      </w:pPr>
      <w:proofErr w:type="spellStart"/>
      <w:r w:rsidRPr="00F41D17">
        <w:rPr>
          <w:rFonts w:asciiTheme="minorHAnsi" w:hAnsiTheme="minorHAnsi"/>
          <w:sz w:val="26"/>
          <w:szCs w:val="26"/>
          <w:lang w:val="ro-RO"/>
        </w:rPr>
        <w:t>Bicăjanu</w:t>
      </w:r>
      <w:proofErr w:type="spellEnd"/>
      <w:r w:rsidRPr="00F41D17">
        <w:rPr>
          <w:rFonts w:asciiTheme="minorHAnsi" w:hAnsiTheme="minorHAnsi"/>
          <w:sz w:val="26"/>
          <w:szCs w:val="26"/>
          <w:lang w:val="ro-RO"/>
        </w:rPr>
        <w:t xml:space="preserve"> Vasile</w:t>
      </w:r>
    </w:p>
    <w:sectPr w:rsidR="007B7A2B" w:rsidRPr="00F41D17" w:rsidSect="00C6448E">
      <w:pgSz w:w="12240" w:h="15840"/>
      <w:pgMar w:top="567" w:right="104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51469"/>
    <w:multiLevelType w:val="hybridMultilevel"/>
    <w:tmpl w:val="844A85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88170C6"/>
    <w:multiLevelType w:val="hybridMultilevel"/>
    <w:tmpl w:val="C02AC0A8"/>
    <w:lvl w:ilvl="0" w:tplc="04180017">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B433980"/>
    <w:multiLevelType w:val="hybridMultilevel"/>
    <w:tmpl w:val="75F25C56"/>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B06A78"/>
    <w:multiLevelType w:val="hybridMultilevel"/>
    <w:tmpl w:val="409C19A8"/>
    <w:lvl w:ilvl="0" w:tplc="D4EAB06A">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6079E"/>
    <w:multiLevelType w:val="hybridMultilevel"/>
    <w:tmpl w:val="7C9286E4"/>
    <w:lvl w:ilvl="0" w:tplc="F93E5306">
      <w:start w:val="2"/>
      <w:numFmt w:val="bullet"/>
      <w:lvlText w:val="-"/>
      <w:lvlJc w:val="left"/>
      <w:pPr>
        <w:ind w:left="1560" w:hanging="360"/>
      </w:pPr>
      <w:rPr>
        <w:rFonts w:ascii="Calibri" w:eastAsia="Times New Roman" w:hAnsi="Calibri" w:cs="Times New Roman" w:hint="default"/>
      </w:rPr>
    </w:lvl>
    <w:lvl w:ilvl="1" w:tplc="04180003" w:tentative="1">
      <w:start w:val="1"/>
      <w:numFmt w:val="bullet"/>
      <w:lvlText w:val="o"/>
      <w:lvlJc w:val="left"/>
      <w:pPr>
        <w:ind w:left="2280" w:hanging="360"/>
      </w:pPr>
      <w:rPr>
        <w:rFonts w:ascii="Courier New" w:hAnsi="Courier New" w:cs="Courier New" w:hint="default"/>
      </w:rPr>
    </w:lvl>
    <w:lvl w:ilvl="2" w:tplc="04180005" w:tentative="1">
      <w:start w:val="1"/>
      <w:numFmt w:val="bullet"/>
      <w:lvlText w:val=""/>
      <w:lvlJc w:val="left"/>
      <w:pPr>
        <w:ind w:left="3000" w:hanging="360"/>
      </w:pPr>
      <w:rPr>
        <w:rFonts w:ascii="Wingdings" w:hAnsi="Wingdings" w:hint="default"/>
      </w:rPr>
    </w:lvl>
    <w:lvl w:ilvl="3" w:tplc="04180001" w:tentative="1">
      <w:start w:val="1"/>
      <w:numFmt w:val="bullet"/>
      <w:lvlText w:val=""/>
      <w:lvlJc w:val="left"/>
      <w:pPr>
        <w:ind w:left="3720" w:hanging="360"/>
      </w:pPr>
      <w:rPr>
        <w:rFonts w:ascii="Symbol" w:hAnsi="Symbol" w:hint="default"/>
      </w:rPr>
    </w:lvl>
    <w:lvl w:ilvl="4" w:tplc="04180003" w:tentative="1">
      <w:start w:val="1"/>
      <w:numFmt w:val="bullet"/>
      <w:lvlText w:val="o"/>
      <w:lvlJc w:val="left"/>
      <w:pPr>
        <w:ind w:left="4440" w:hanging="360"/>
      </w:pPr>
      <w:rPr>
        <w:rFonts w:ascii="Courier New" w:hAnsi="Courier New" w:cs="Courier New" w:hint="default"/>
      </w:rPr>
    </w:lvl>
    <w:lvl w:ilvl="5" w:tplc="04180005" w:tentative="1">
      <w:start w:val="1"/>
      <w:numFmt w:val="bullet"/>
      <w:lvlText w:val=""/>
      <w:lvlJc w:val="left"/>
      <w:pPr>
        <w:ind w:left="5160" w:hanging="360"/>
      </w:pPr>
      <w:rPr>
        <w:rFonts w:ascii="Wingdings" w:hAnsi="Wingdings" w:hint="default"/>
      </w:rPr>
    </w:lvl>
    <w:lvl w:ilvl="6" w:tplc="04180001" w:tentative="1">
      <w:start w:val="1"/>
      <w:numFmt w:val="bullet"/>
      <w:lvlText w:val=""/>
      <w:lvlJc w:val="left"/>
      <w:pPr>
        <w:ind w:left="5880" w:hanging="360"/>
      </w:pPr>
      <w:rPr>
        <w:rFonts w:ascii="Symbol" w:hAnsi="Symbol" w:hint="default"/>
      </w:rPr>
    </w:lvl>
    <w:lvl w:ilvl="7" w:tplc="04180003" w:tentative="1">
      <w:start w:val="1"/>
      <w:numFmt w:val="bullet"/>
      <w:lvlText w:val="o"/>
      <w:lvlJc w:val="left"/>
      <w:pPr>
        <w:ind w:left="6600" w:hanging="360"/>
      </w:pPr>
      <w:rPr>
        <w:rFonts w:ascii="Courier New" w:hAnsi="Courier New" w:cs="Courier New" w:hint="default"/>
      </w:rPr>
    </w:lvl>
    <w:lvl w:ilvl="8" w:tplc="04180005" w:tentative="1">
      <w:start w:val="1"/>
      <w:numFmt w:val="bullet"/>
      <w:lvlText w:val=""/>
      <w:lvlJc w:val="left"/>
      <w:pPr>
        <w:ind w:left="7320" w:hanging="360"/>
      </w:pPr>
      <w:rPr>
        <w:rFonts w:ascii="Wingdings" w:hAnsi="Wingdings" w:hint="default"/>
      </w:rPr>
    </w:lvl>
  </w:abstractNum>
  <w:abstractNum w:abstractNumId="5">
    <w:nsid w:val="27255DC3"/>
    <w:multiLevelType w:val="hybridMultilevel"/>
    <w:tmpl w:val="747C4D8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726813"/>
    <w:multiLevelType w:val="hybridMultilevel"/>
    <w:tmpl w:val="B73E55C6"/>
    <w:lvl w:ilvl="0" w:tplc="04180013">
      <w:start w:val="1"/>
      <w:numFmt w:val="upperRoman"/>
      <w:lvlText w:val="%1."/>
      <w:lvlJc w:val="righ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92659AD"/>
    <w:multiLevelType w:val="hybridMultilevel"/>
    <w:tmpl w:val="5DE6AD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D0B3487"/>
    <w:multiLevelType w:val="hybridMultilevel"/>
    <w:tmpl w:val="B5B0D528"/>
    <w:lvl w:ilvl="0" w:tplc="04180017">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E117EB2"/>
    <w:multiLevelType w:val="hybridMultilevel"/>
    <w:tmpl w:val="0AACACA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1623A17"/>
    <w:multiLevelType w:val="hybridMultilevel"/>
    <w:tmpl w:val="960CEB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AA47103"/>
    <w:multiLevelType w:val="hybridMultilevel"/>
    <w:tmpl w:val="8C029E7A"/>
    <w:lvl w:ilvl="0" w:tplc="163A09B4">
      <w:start w:val="1"/>
      <w:numFmt w:val="low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410A710A"/>
    <w:multiLevelType w:val="hybridMultilevel"/>
    <w:tmpl w:val="7F3829F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17746D2"/>
    <w:multiLevelType w:val="hybridMultilevel"/>
    <w:tmpl w:val="7D6C1E78"/>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42C07970"/>
    <w:multiLevelType w:val="hybridMultilevel"/>
    <w:tmpl w:val="B0F4EDA0"/>
    <w:lvl w:ilvl="0" w:tplc="039009F0">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5">
    <w:nsid w:val="48937EAC"/>
    <w:multiLevelType w:val="hybridMultilevel"/>
    <w:tmpl w:val="8B2A3E2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A932B82"/>
    <w:multiLevelType w:val="hybridMultilevel"/>
    <w:tmpl w:val="90CA2E0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52930882"/>
    <w:multiLevelType w:val="hybridMultilevel"/>
    <w:tmpl w:val="8C029E7A"/>
    <w:lvl w:ilvl="0" w:tplc="163A09B4">
      <w:start w:val="1"/>
      <w:numFmt w:val="low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0365FB"/>
    <w:multiLevelType w:val="hybridMultilevel"/>
    <w:tmpl w:val="6F36D288"/>
    <w:lvl w:ilvl="0" w:tplc="B5503318">
      <w:numFmt w:val="bullet"/>
      <w:lvlText w:val="-"/>
      <w:lvlJc w:val="left"/>
      <w:pPr>
        <w:ind w:left="1440" w:hanging="360"/>
      </w:pPr>
      <w:rPr>
        <w:rFonts w:ascii="Calibri" w:eastAsia="Times New Roman" w:hAnsi="Calibri" w:cs="Times New Roman"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9">
    <w:nsid w:val="548B3199"/>
    <w:multiLevelType w:val="hybridMultilevel"/>
    <w:tmpl w:val="D0E0D63C"/>
    <w:lvl w:ilvl="0" w:tplc="1F3E034C">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0">
    <w:nsid w:val="574C37B5"/>
    <w:multiLevelType w:val="hybridMultilevel"/>
    <w:tmpl w:val="373C657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9125C69"/>
    <w:multiLevelType w:val="hybridMultilevel"/>
    <w:tmpl w:val="3AAE8C3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9933571"/>
    <w:multiLevelType w:val="hybridMultilevel"/>
    <w:tmpl w:val="3DA66EE8"/>
    <w:lvl w:ilvl="0" w:tplc="163A09B4">
      <w:start w:val="1"/>
      <w:numFmt w:val="lowerLetter"/>
      <w:lvlText w:val="%1)"/>
      <w:lvlJc w:val="left"/>
      <w:pPr>
        <w:ind w:left="720" w:hanging="360"/>
      </w:pPr>
      <w:rPr>
        <w:rFonts w:ascii="Calibri" w:hAnsi="Calibri"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EDD1E38"/>
    <w:multiLevelType w:val="hybridMultilevel"/>
    <w:tmpl w:val="E63AF4E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2756D8B"/>
    <w:multiLevelType w:val="hybridMultilevel"/>
    <w:tmpl w:val="8C029E7A"/>
    <w:lvl w:ilvl="0" w:tplc="163A09B4">
      <w:start w:val="1"/>
      <w:numFmt w:val="low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9F10F04"/>
    <w:multiLevelType w:val="hybridMultilevel"/>
    <w:tmpl w:val="94063310"/>
    <w:lvl w:ilvl="0" w:tplc="4120B4BA">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22C49E6"/>
    <w:multiLevelType w:val="hybridMultilevel"/>
    <w:tmpl w:val="0AACACA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24"/>
  </w:num>
  <w:num w:numId="5">
    <w:abstractNumId w:val="16"/>
  </w:num>
  <w:num w:numId="6">
    <w:abstractNumId w:val="18"/>
  </w:num>
  <w:num w:numId="7">
    <w:abstractNumId w:val="9"/>
  </w:num>
  <w:num w:numId="8">
    <w:abstractNumId w:val="26"/>
  </w:num>
  <w:num w:numId="9">
    <w:abstractNumId w:val="25"/>
  </w:num>
  <w:num w:numId="10">
    <w:abstractNumId w:val="15"/>
  </w:num>
  <w:num w:numId="11">
    <w:abstractNumId w:val="21"/>
  </w:num>
  <w:num w:numId="12">
    <w:abstractNumId w:val="2"/>
  </w:num>
  <w:num w:numId="13">
    <w:abstractNumId w:val="12"/>
  </w:num>
  <w:num w:numId="14">
    <w:abstractNumId w:val="8"/>
  </w:num>
  <w:num w:numId="15">
    <w:abstractNumId w:val="11"/>
  </w:num>
  <w:num w:numId="16">
    <w:abstractNumId w:val="22"/>
  </w:num>
  <w:num w:numId="17">
    <w:abstractNumId w:val="13"/>
  </w:num>
  <w:num w:numId="18">
    <w:abstractNumId w:val="19"/>
  </w:num>
  <w:num w:numId="19">
    <w:abstractNumId w:val="14"/>
  </w:num>
  <w:num w:numId="20">
    <w:abstractNumId w:val="17"/>
  </w:num>
  <w:num w:numId="21">
    <w:abstractNumId w:val="23"/>
  </w:num>
  <w:num w:numId="22">
    <w:abstractNumId w:val="0"/>
  </w:num>
  <w:num w:numId="23">
    <w:abstractNumId w:val="5"/>
  </w:num>
  <w:num w:numId="24">
    <w:abstractNumId w:val="4"/>
  </w:num>
  <w:num w:numId="25">
    <w:abstractNumId w:val="10"/>
  </w:num>
  <w:num w:numId="26">
    <w:abstractNumId w:val="20"/>
  </w:num>
  <w:num w:numId="2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F5"/>
    <w:rsid w:val="0000042A"/>
    <w:rsid w:val="00000F51"/>
    <w:rsid w:val="00002208"/>
    <w:rsid w:val="000044D5"/>
    <w:rsid w:val="000049F5"/>
    <w:rsid w:val="000059F1"/>
    <w:rsid w:val="000066B4"/>
    <w:rsid w:val="000068E4"/>
    <w:rsid w:val="00010075"/>
    <w:rsid w:val="00010D98"/>
    <w:rsid w:val="00015A06"/>
    <w:rsid w:val="00016BFC"/>
    <w:rsid w:val="00017497"/>
    <w:rsid w:val="00022F6D"/>
    <w:rsid w:val="00024626"/>
    <w:rsid w:val="00027034"/>
    <w:rsid w:val="0003090E"/>
    <w:rsid w:val="000315E3"/>
    <w:rsid w:val="000319C8"/>
    <w:rsid w:val="00033AE5"/>
    <w:rsid w:val="00034CBA"/>
    <w:rsid w:val="0003628F"/>
    <w:rsid w:val="00037FD7"/>
    <w:rsid w:val="00041892"/>
    <w:rsid w:val="00041E43"/>
    <w:rsid w:val="00041FB8"/>
    <w:rsid w:val="0004458E"/>
    <w:rsid w:val="0004659E"/>
    <w:rsid w:val="000479BD"/>
    <w:rsid w:val="000500E0"/>
    <w:rsid w:val="000507C3"/>
    <w:rsid w:val="00051FA0"/>
    <w:rsid w:val="0005305D"/>
    <w:rsid w:val="000531E2"/>
    <w:rsid w:val="00053ADC"/>
    <w:rsid w:val="00053DC1"/>
    <w:rsid w:val="000555C8"/>
    <w:rsid w:val="00055CA9"/>
    <w:rsid w:val="00056F89"/>
    <w:rsid w:val="00062618"/>
    <w:rsid w:val="00063E75"/>
    <w:rsid w:val="00064044"/>
    <w:rsid w:val="00065432"/>
    <w:rsid w:val="00066DAF"/>
    <w:rsid w:val="00066EE0"/>
    <w:rsid w:val="00072659"/>
    <w:rsid w:val="00074BA7"/>
    <w:rsid w:val="00075342"/>
    <w:rsid w:val="000767CD"/>
    <w:rsid w:val="00077DF7"/>
    <w:rsid w:val="00081D4E"/>
    <w:rsid w:val="00082622"/>
    <w:rsid w:val="000842D9"/>
    <w:rsid w:val="00094822"/>
    <w:rsid w:val="0009492D"/>
    <w:rsid w:val="00095190"/>
    <w:rsid w:val="00095786"/>
    <w:rsid w:val="00096AE0"/>
    <w:rsid w:val="00096D14"/>
    <w:rsid w:val="000A1EC0"/>
    <w:rsid w:val="000A2482"/>
    <w:rsid w:val="000A2B8D"/>
    <w:rsid w:val="000A3F15"/>
    <w:rsid w:val="000A4E69"/>
    <w:rsid w:val="000A56AE"/>
    <w:rsid w:val="000A5BDE"/>
    <w:rsid w:val="000A5BE7"/>
    <w:rsid w:val="000A5C51"/>
    <w:rsid w:val="000A637E"/>
    <w:rsid w:val="000B03CC"/>
    <w:rsid w:val="000B1BFE"/>
    <w:rsid w:val="000B1D41"/>
    <w:rsid w:val="000B34B1"/>
    <w:rsid w:val="000B516C"/>
    <w:rsid w:val="000B6BF9"/>
    <w:rsid w:val="000C00B4"/>
    <w:rsid w:val="000C0B5E"/>
    <w:rsid w:val="000C0BE5"/>
    <w:rsid w:val="000C5B7B"/>
    <w:rsid w:val="000C70C1"/>
    <w:rsid w:val="000C7284"/>
    <w:rsid w:val="000D091D"/>
    <w:rsid w:val="000D3536"/>
    <w:rsid w:val="000D62AC"/>
    <w:rsid w:val="000D758D"/>
    <w:rsid w:val="000E0C3F"/>
    <w:rsid w:val="000E2702"/>
    <w:rsid w:val="000E2A28"/>
    <w:rsid w:val="000E3EE1"/>
    <w:rsid w:val="000E43EB"/>
    <w:rsid w:val="000F0162"/>
    <w:rsid w:val="000F1CF3"/>
    <w:rsid w:val="000F3678"/>
    <w:rsid w:val="000F4A88"/>
    <w:rsid w:val="000F5143"/>
    <w:rsid w:val="000F59FF"/>
    <w:rsid w:val="000F711E"/>
    <w:rsid w:val="00101D29"/>
    <w:rsid w:val="00105718"/>
    <w:rsid w:val="00105A81"/>
    <w:rsid w:val="001063F8"/>
    <w:rsid w:val="00110016"/>
    <w:rsid w:val="00110C84"/>
    <w:rsid w:val="0011267B"/>
    <w:rsid w:val="00114F4B"/>
    <w:rsid w:val="001205B9"/>
    <w:rsid w:val="00120B86"/>
    <w:rsid w:val="001211EA"/>
    <w:rsid w:val="0012240C"/>
    <w:rsid w:val="00123EDF"/>
    <w:rsid w:val="0012451D"/>
    <w:rsid w:val="00125DBF"/>
    <w:rsid w:val="001274CE"/>
    <w:rsid w:val="001300A4"/>
    <w:rsid w:val="0013164E"/>
    <w:rsid w:val="001317C4"/>
    <w:rsid w:val="00133019"/>
    <w:rsid w:val="00133E40"/>
    <w:rsid w:val="00134643"/>
    <w:rsid w:val="0013516D"/>
    <w:rsid w:val="00135B30"/>
    <w:rsid w:val="00136C0A"/>
    <w:rsid w:val="00146CC3"/>
    <w:rsid w:val="00152DCA"/>
    <w:rsid w:val="00152EAD"/>
    <w:rsid w:val="00156A3C"/>
    <w:rsid w:val="00160923"/>
    <w:rsid w:val="0016161D"/>
    <w:rsid w:val="00162DF6"/>
    <w:rsid w:val="00163DE6"/>
    <w:rsid w:val="00164394"/>
    <w:rsid w:val="001647F0"/>
    <w:rsid w:val="00167885"/>
    <w:rsid w:val="00171126"/>
    <w:rsid w:val="001715B9"/>
    <w:rsid w:val="00174047"/>
    <w:rsid w:val="00174143"/>
    <w:rsid w:val="00174445"/>
    <w:rsid w:val="00177292"/>
    <w:rsid w:val="0017783C"/>
    <w:rsid w:val="00180029"/>
    <w:rsid w:val="00184168"/>
    <w:rsid w:val="001845C2"/>
    <w:rsid w:val="001866BB"/>
    <w:rsid w:val="00186F49"/>
    <w:rsid w:val="001933DB"/>
    <w:rsid w:val="00194752"/>
    <w:rsid w:val="0019549D"/>
    <w:rsid w:val="00196556"/>
    <w:rsid w:val="00196AAB"/>
    <w:rsid w:val="001A1056"/>
    <w:rsid w:val="001A7867"/>
    <w:rsid w:val="001B184A"/>
    <w:rsid w:val="001B1F7C"/>
    <w:rsid w:val="001B3278"/>
    <w:rsid w:val="001B4461"/>
    <w:rsid w:val="001C0D2F"/>
    <w:rsid w:val="001C1188"/>
    <w:rsid w:val="001C18B6"/>
    <w:rsid w:val="001C1D00"/>
    <w:rsid w:val="001C1F56"/>
    <w:rsid w:val="001C219E"/>
    <w:rsid w:val="001C44F7"/>
    <w:rsid w:val="001D08AE"/>
    <w:rsid w:val="001D1465"/>
    <w:rsid w:val="001D1792"/>
    <w:rsid w:val="001D3279"/>
    <w:rsid w:val="001D4E46"/>
    <w:rsid w:val="001D67A1"/>
    <w:rsid w:val="001E0B08"/>
    <w:rsid w:val="001E1BFF"/>
    <w:rsid w:val="001E1F2A"/>
    <w:rsid w:val="001E2508"/>
    <w:rsid w:val="001E2A61"/>
    <w:rsid w:val="001E3676"/>
    <w:rsid w:val="001E3CE3"/>
    <w:rsid w:val="001E543A"/>
    <w:rsid w:val="001E5677"/>
    <w:rsid w:val="001E5697"/>
    <w:rsid w:val="001E5FF2"/>
    <w:rsid w:val="001E6339"/>
    <w:rsid w:val="001E7061"/>
    <w:rsid w:val="001E7A55"/>
    <w:rsid w:val="001F0DA5"/>
    <w:rsid w:val="001F4E77"/>
    <w:rsid w:val="001F6FC5"/>
    <w:rsid w:val="0020140A"/>
    <w:rsid w:val="00202AEF"/>
    <w:rsid w:val="00203998"/>
    <w:rsid w:val="00203FFE"/>
    <w:rsid w:val="002045E1"/>
    <w:rsid w:val="0020492A"/>
    <w:rsid w:val="002058BD"/>
    <w:rsid w:val="00206639"/>
    <w:rsid w:val="00206F94"/>
    <w:rsid w:val="002110AE"/>
    <w:rsid w:val="002137B0"/>
    <w:rsid w:val="002146AF"/>
    <w:rsid w:val="00214EA9"/>
    <w:rsid w:val="00217B0D"/>
    <w:rsid w:val="00224906"/>
    <w:rsid w:val="00225D68"/>
    <w:rsid w:val="0022686B"/>
    <w:rsid w:val="00227EFB"/>
    <w:rsid w:val="002322C9"/>
    <w:rsid w:val="002338CE"/>
    <w:rsid w:val="0023421A"/>
    <w:rsid w:val="00234D14"/>
    <w:rsid w:val="00236701"/>
    <w:rsid w:val="00237B73"/>
    <w:rsid w:val="00237DF0"/>
    <w:rsid w:val="00240025"/>
    <w:rsid w:val="00241000"/>
    <w:rsid w:val="00242846"/>
    <w:rsid w:val="00246475"/>
    <w:rsid w:val="00247636"/>
    <w:rsid w:val="00250BDE"/>
    <w:rsid w:val="00251188"/>
    <w:rsid w:val="00251D8E"/>
    <w:rsid w:val="00251EF2"/>
    <w:rsid w:val="00253714"/>
    <w:rsid w:val="00254BB3"/>
    <w:rsid w:val="00254DD0"/>
    <w:rsid w:val="00261B98"/>
    <w:rsid w:val="00262515"/>
    <w:rsid w:val="0026367C"/>
    <w:rsid w:val="002640EC"/>
    <w:rsid w:val="002652D0"/>
    <w:rsid w:val="0026543D"/>
    <w:rsid w:val="0026674D"/>
    <w:rsid w:val="00266E1E"/>
    <w:rsid w:val="00267707"/>
    <w:rsid w:val="00270FAB"/>
    <w:rsid w:val="00271539"/>
    <w:rsid w:val="00272D57"/>
    <w:rsid w:val="00273079"/>
    <w:rsid w:val="002742F9"/>
    <w:rsid w:val="00274C76"/>
    <w:rsid w:val="00276E7E"/>
    <w:rsid w:val="00277ED7"/>
    <w:rsid w:val="00280A07"/>
    <w:rsid w:val="00283744"/>
    <w:rsid w:val="00290C0D"/>
    <w:rsid w:val="00291674"/>
    <w:rsid w:val="002922C8"/>
    <w:rsid w:val="002929F7"/>
    <w:rsid w:val="002A1B14"/>
    <w:rsid w:val="002A2CBE"/>
    <w:rsid w:val="002A346C"/>
    <w:rsid w:val="002A3A86"/>
    <w:rsid w:val="002A4A90"/>
    <w:rsid w:val="002B1D06"/>
    <w:rsid w:val="002B37A7"/>
    <w:rsid w:val="002B4DF4"/>
    <w:rsid w:val="002B58D2"/>
    <w:rsid w:val="002B6154"/>
    <w:rsid w:val="002B6164"/>
    <w:rsid w:val="002C00AF"/>
    <w:rsid w:val="002C0A2A"/>
    <w:rsid w:val="002C17DB"/>
    <w:rsid w:val="002C1B74"/>
    <w:rsid w:val="002C22B0"/>
    <w:rsid w:val="002C4156"/>
    <w:rsid w:val="002C60A2"/>
    <w:rsid w:val="002C787D"/>
    <w:rsid w:val="002D0994"/>
    <w:rsid w:val="002D1780"/>
    <w:rsid w:val="002D3663"/>
    <w:rsid w:val="002D36D6"/>
    <w:rsid w:val="002D469D"/>
    <w:rsid w:val="002D67E4"/>
    <w:rsid w:val="002E12E2"/>
    <w:rsid w:val="002E242F"/>
    <w:rsid w:val="002E24F7"/>
    <w:rsid w:val="002E34FA"/>
    <w:rsid w:val="002E45B9"/>
    <w:rsid w:val="002E544C"/>
    <w:rsid w:val="002E5517"/>
    <w:rsid w:val="002E56DA"/>
    <w:rsid w:val="002E6461"/>
    <w:rsid w:val="002E6F40"/>
    <w:rsid w:val="002E746B"/>
    <w:rsid w:val="002E758D"/>
    <w:rsid w:val="002E7918"/>
    <w:rsid w:val="002F0065"/>
    <w:rsid w:val="002F066B"/>
    <w:rsid w:val="002F3EB2"/>
    <w:rsid w:val="002F7A14"/>
    <w:rsid w:val="003002FD"/>
    <w:rsid w:val="00300DA6"/>
    <w:rsid w:val="00301B49"/>
    <w:rsid w:val="00304309"/>
    <w:rsid w:val="00304D44"/>
    <w:rsid w:val="003062DF"/>
    <w:rsid w:val="003064ED"/>
    <w:rsid w:val="00310206"/>
    <w:rsid w:val="00311604"/>
    <w:rsid w:val="00313B3A"/>
    <w:rsid w:val="00316211"/>
    <w:rsid w:val="00316BAA"/>
    <w:rsid w:val="0032042A"/>
    <w:rsid w:val="00322172"/>
    <w:rsid w:val="003223F9"/>
    <w:rsid w:val="003227B0"/>
    <w:rsid w:val="00322885"/>
    <w:rsid w:val="0032350E"/>
    <w:rsid w:val="0032465B"/>
    <w:rsid w:val="00327038"/>
    <w:rsid w:val="003271D5"/>
    <w:rsid w:val="00327F01"/>
    <w:rsid w:val="003327CB"/>
    <w:rsid w:val="00332803"/>
    <w:rsid w:val="00332CAE"/>
    <w:rsid w:val="00334B3E"/>
    <w:rsid w:val="00334DE2"/>
    <w:rsid w:val="003379C8"/>
    <w:rsid w:val="003416CB"/>
    <w:rsid w:val="003423B0"/>
    <w:rsid w:val="00342AE5"/>
    <w:rsid w:val="00344300"/>
    <w:rsid w:val="0034438F"/>
    <w:rsid w:val="0034497E"/>
    <w:rsid w:val="003472D2"/>
    <w:rsid w:val="003506F5"/>
    <w:rsid w:val="00350F8C"/>
    <w:rsid w:val="0035334A"/>
    <w:rsid w:val="003538BD"/>
    <w:rsid w:val="003540C7"/>
    <w:rsid w:val="00354ECC"/>
    <w:rsid w:val="003560DD"/>
    <w:rsid w:val="003575E1"/>
    <w:rsid w:val="00360B24"/>
    <w:rsid w:val="00361F7E"/>
    <w:rsid w:val="0036225D"/>
    <w:rsid w:val="003622A4"/>
    <w:rsid w:val="003624C0"/>
    <w:rsid w:val="00363DC3"/>
    <w:rsid w:val="00363E66"/>
    <w:rsid w:val="00363E78"/>
    <w:rsid w:val="00365D82"/>
    <w:rsid w:val="0036730A"/>
    <w:rsid w:val="0036765B"/>
    <w:rsid w:val="00372AF9"/>
    <w:rsid w:val="00372F26"/>
    <w:rsid w:val="00373FF9"/>
    <w:rsid w:val="00382F3F"/>
    <w:rsid w:val="0038315D"/>
    <w:rsid w:val="003855BC"/>
    <w:rsid w:val="00386870"/>
    <w:rsid w:val="00387B70"/>
    <w:rsid w:val="00387F8C"/>
    <w:rsid w:val="00387F93"/>
    <w:rsid w:val="00390256"/>
    <w:rsid w:val="00390298"/>
    <w:rsid w:val="00391631"/>
    <w:rsid w:val="00393346"/>
    <w:rsid w:val="0039505D"/>
    <w:rsid w:val="00395BD4"/>
    <w:rsid w:val="003A04A9"/>
    <w:rsid w:val="003B1C05"/>
    <w:rsid w:val="003B1FEA"/>
    <w:rsid w:val="003B26E5"/>
    <w:rsid w:val="003B4875"/>
    <w:rsid w:val="003B76CF"/>
    <w:rsid w:val="003C0CEB"/>
    <w:rsid w:val="003C25AB"/>
    <w:rsid w:val="003C39D4"/>
    <w:rsid w:val="003C7D33"/>
    <w:rsid w:val="003D07A9"/>
    <w:rsid w:val="003D6B7C"/>
    <w:rsid w:val="003D7743"/>
    <w:rsid w:val="003E23DF"/>
    <w:rsid w:val="003E2E9C"/>
    <w:rsid w:val="003E3F56"/>
    <w:rsid w:val="003E4202"/>
    <w:rsid w:val="003E5DF4"/>
    <w:rsid w:val="003E6F2F"/>
    <w:rsid w:val="003E7BDC"/>
    <w:rsid w:val="003F311C"/>
    <w:rsid w:val="003F3475"/>
    <w:rsid w:val="003F43B6"/>
    <w:rsid w:val="003F5526"/>
    <w:rsid w:val="003F5F36"/>
    <w:rsid w:val="003F6498"/>
    <w:rsid w:val="003F7B45"/>
    <w:rsid w:val="004008BF"/>
    <w:rsid w:val="00400E33"/>
    <w:rsid w:val="00401DF3"/>
    <w:rsid w:val="0040246D"/>
    <w:rsid w:val="00402591"/>
    <w:rsid w:val="004031D8"/>
    <w:rsid w:val="00404CF3"/>
    <w:rsid w:val="004072E9"/>
    <w:rsid w:val="00411B96"/>
    <w:rsid w:val="00416D4E"/>
    <w:rsid w:val="00417B31"/>
    <w:rsid w:val="00417CCE"/>
    <w:rsid w:val="0042059A"/>
    <w:rsid w:val="0042154D"/>
    <w:rsid w:val="00421B51"/>
    <w:rsid w:val="00424294"/>
    <w:rsid w:val="004242B9"/>
    <w:rsid w:val="00424D26"/>
    <w:rsid w:val="0042714D"/>
    <w:rsid w:val="004300FC"/>
    <w:rsid w:val="00432C9F"/>
    <w:rsid w:val="00435DE3"/>
    <w:rsid w:val="00436A70"/>
    <w:rsid w:val="00436B93"/>
    <w:rsid w:val="00443B29"/>
    <w:rsid w:val="00444EAC"/>
    <w:rsid w:val="004460C5"/>
    <w:rsid w:val="004461F0"/>
    <w:rsid w:val="004513EB"/>
    <w:rsid w:val="004528D5"/>
    <w:rsid w:val="00455563"/>
    <w:rsid w:val="0046063D"/>
    <w:rsid w:val="00461681"/>
    <w:rsid w:val="00461966"/>
    <w:rsid w:val="00463F36"/>
    <w:rsid w:val="004665A9"/>
    <w:rsid w:val="004672CF"/>
    <w:rsid w:val="004677E0"/>
    <w:rsid w:val="00470942"/>
    <w:rsid w:val="00480918"/>
    <w:rsid w:val="0048363A"/>
    <w:rsid w:val="0048534F"/>
    <w:rsid w:val="00485962"/>
    <w:rsid w:val="004864BB"/>
    <w:rsid w:val="00487399"/>
    <w:rsid w:val="004878F9"/>
    <w:rsid w:val="00490ED2"/>
    <w:rsid w:val="00490F95"/>
    <w:rsid w:val="00492C96"/>
    <w:rsid w:val="00494120"/>
    <w:rsid w:val="004976E7"/>
    <w:rsid w:val="004A0235"/>
    <w:rsid w:val="004A173F"/>
    <w:rsid w:val="004A3081"/>
    <w:rsid w:val="004A5D8A"/>
    <w:rsid w:val="004A5F1E"/>
    <w:rsid w:val="004A673A"/>
    <w:rsid w:val="004B0F40"/>
    <w:rsid w:val="004B332A"/>
    <w:rsid w:val="004B6E6A"/>
    <w:rsid w:val="004B7AAA"/>
    <w:rsid w:val="004C02B7"/>
    <w:rsid w:val="004C10FB"/>
    <w:rsid w:val="004C1D1C"/>
    <w:rsid w:val="004C1F71"/>
    <w:rsid w:val="004C3671"/>
    <w:rsid w:val="004C4AD2"/>
    <w:rsid w:val="004C5619"/>
    <w:rsid w:val="004D02F2"/>
    <w:rsid w:val="004D2088"/>
    <w:rsid w:val="004D3B0F"/>
    <w:rsid w:val="004D3F03"/>
    <w:rsid w:val="004D4887"/>
    <w:rsid w:val="004D5F5B"/>
    <w:rsid w:val="004D6495"/>
    <w:rsid w:val="004E1727"/>
    <w:rsid w:val="004E17FA"/>
    <w:rsid w:val="004E188C"/>
    <w:rsid w:val="004E2317"/>
    <w:rsid w:val="004E2402"/>
    <w:rsid w:val="004E2432"/>
    <w:rsid w:val="004E288F"/>
    <w:rsid w:val="004E72A0"/>
    <w:rsid w:val="004F04E8"/>
    <w:rsid w:val="004F142E"/>
    <w:rsid w:val="004F23CC"/>
    <w:rsid w:val="004F2BD1"/>
    <w:rsid w:val="004F3350"/>
    <w:rsid w:val="004F3CAD"/>
    <w:rsid w:val="004F5D22"/>
    <w:rsid w:val="004F75C0"/>
    <w:rsid w:val="005057E3"/>
    <w:rsid w:val="00506D5A"/>
    <w:rsid w:val="005117E0"/>
    <w:rsid w:val="00512639"/>
    <w:rsid w:val="00513CBD"/>
    <w:rsid w:val="00514F90"/>
    <w:rsid w:val="00515A82"/>
    <w:rsid w:val="00517F1C"/>
    <w:rsid w:val="00517FB9"/>
    <w:rsid w:val="00520655"/>
    <w:rsid w:val="00523969"/>
    <w:rsid w:val="00523E0C"/>
    <w:rsid w:val="00526525"/>
    <w:rsid w:val="00527039"/>
    <w:rsid w:val="0053007A"/>
    <w:rsid w:val="00533425"/>
    <w:rsid w:val="00533742"/>
    <w:rsid w:val="005358B3"/>
    <w:rsid w:val="00536DBF"/>
    <w:rsid w:val="00536F17"/>
    <w:rsid w:val="00542884"/>
    <w:rsid w:val="00543598"/>
    <w:rsid w:val="00543E5A"/>
    <w:rsid w:val="00545180"/>
    <w:rsid w:val="00546828"/>
    <w:rsid w:val="00550593"/>
    <w:rsid w:val="00552652"/>
    <w:rsid w:val="00552EC7"/>
    <w:rsid w:val="0055608D"/>
    <w:rsid w:val="00556B2E"/>
    <w:rsid w:val="00560734"/>
    <w:rsid w:val="0056262A"/>
    <w:rsid w:val="005647BB"/>
    <w:rsid w:val="00564987"/>
    <w:rsid w:val="00564AC5"/>
    <w:rsid w:val="00566B52"/>
    <w:rsid w:val="00571C14"/>
    <w:rsid w:val="00572577"/>
    <w:rsid w:val="00576359"/>
    <w:rsid w:val="005768E5"/>
    <w:rsid w:val="005769E8"/>
    <w:rsid w:val="0057773F"/>
    <w:rsid w:val="00580AEC"/>
    <w:rsid w:val="00580B75"/>
    <w:rsid w:val="0058227A"/>
    <w:rsid w:val="00583A5C"/>
    <w:rsid w:val="00584FA1"/>
    <w:rsid w:val="00586310"/>
    <w:rsid w:val="00586ABB"/>
    <w:rsid w:val="005870BB"/>
    <w:rsid w:val="00587ED9"/>
    <w:rsid w:val="00590CF7"/>
    <w:rsid w:val="0059154F"/>
    <w:rsid w:val="00593B39"/>
    <w:rsid w:val="0059450F"/>
    <w:rsid w:val="00594B75"/>
    <w:rsid w:val="00594E91"/>
    <w:rsid w:val="00595160"/>
    <w:rsid w:val="00596442"/>
    <w:rsid w:val="0059781F"/>
    <w:rsid w:val="005A0A5E"/>
    <w:rsid w:val="005A1C99"/>
    <w:rsid w:val="005A286E"/>
    <w:rsid w:val="005B0B53"/>
    <w:rsid w:val="005B0BE7"/>
    <w:rsid w:val="005B1CE4"/>
    <w:rsid w:val="005B289F"/>
    <w:rsid w:val="005B2A75"/>
    <w:rsid w:val="005B2D1B"/>
    <w:rsid w:val="005C17A9"/>
    <w:rsid w:val="005C1DD2"/>
    <w:rsid w:val="005C214D"/>
    <w:rsid w:val="005C251A"/>
    <w:rsid w:val="005C641C"/>
    <w:rsid w:val="005C6D4B"/>
    <w:rsid w:val="005C75D1"/>
    <w:rsid w:val="005C7E80"/>
    <w:rsid w:val="005D16B6"/>
    <w:rsid w:val="005D1A21"/>
    <w:rsid w:val="005D445C"/>
    <w:rsid w:val="005D45B7"/>
    <w:rsid w:val="005E1187"/>
    <w:rsid w:val="005E1A64"/>
    <w:rsid w:val="005E2784"/>
    <w:rsid w:val="005E3CDA"/>
    <w:rsid w:val="005E56F3"/>
    <w:rsid w:val="005E675A"/>
    <w:rsid w:val="005F04C2"/>
    <w:rsid w:val="005F0BCA"/>
    <w:rsid w:val="005F0F77"/>
    <w:rsid w:val="005F176C"/>
    <w:rsid w:val="005F1C9B"/>
    <w:rsid w:val="005F34AB"/>
    <w:rsid w:val="005F393D"/>
    <w:rsid w:val="005F3EC5"/>
    <w:rsid w:val="005F4766"/>
    <w:rsid w:val="005F49B6"/>
    <w:rsid w:val="005F5266"/>
    <w:rsid w:val="005F7D8A"/>
    <w:rsid w:val="00600D3C"/>
    <w:rsid w:val="00601384"/>
    <w:rsid w:val="006029FD"/>
    <w:rsid w:val="00603923"/>
    <w:rsid w:val="006039D8"/>
    <w:rsid w:val="00603BD8"/>
    <w:rsid w:val="00604DD2"/>
    <w:rsid w:val="00606409"/>
    <w:rsid w:val="006129B0"/>
    <w:rsid w:val="00612DE9"/>
    <w:rsid w:val="00622AB8"/>
    <w:rsid w:val="006236E3"/>
    <w:rsid w:val="006321F9"/>
    <w:rsid w:val="006331E8"/>
    <w:rsid w:val="00634DF4"/>
    <w:rsid w:val="00635A69"/>
    <w:rsid w:val="006416DE"/>
    <w:rsid w:val="00646AD2"/>
    <w:rsid w:val="00647656"/>
    <w:rsid w:val="006503B4"/>
    <w:rsid w:val="006510A9"/>
    <w:rsid w:val="006521D0"/>
    <w:rsid w:val="00652905"/>
    <w:rsid w:val="00653A8F"/>
    <w:rsid w:val="00655646"/>
    <w:rsid w:val="00655E0F"/>
    <w:rsid w:val="006632DD"/>
    <w:rsid w:val="00663327"/>
    <w:rsid w:val="0066400E"/>
    <w:rsid w:val="00664960"/>
    <w:rsid w:val="00665127"/>
    <w:rsid w:val="0066610C"/>
    <w:rsid w:val="00667766"/>
    <w:rsid w:val="006701AF"/>
    <w:rsid w:val="006708BD"/>
    <w:rsid w:val="00671194"/>
    <w:rsid w:val="006717EC"/>
    <w:rsid w:val="00671AF5"/>
    <w:rsid w:val="00671B80"/>
    <w:rsid w:val="00672FEE"/>
    <w:rsid w:val="00674C34"/>
    <w:rsid w:val="00675D8F"/>
    <w:rsid w:val="00681B3F"/>
    <w:rsid w:val="00681EC4"/>
    <w:rsid w:val="006823A4"/>
    <w:rsid w:val="006832A8"/>
    <w:rsid w:val="006861B6"/>
    <w:rsid w:val="006908C9"/>
    <w:rsid w:val="00691AE1"/>
    <w:rsid w:val="00692397"/>
    <w:rsid w:val="00693CCE"/>
    <w:rsid w:val="00695B1B"/>
    <w:rsid w:val="00696613"/>
    <w:rsid w:val="00697096"/>
    <w:rsid w:val="00697A05"/>
    <w:rsid w:val="00697B0D"/>
    <w:rsid w:val="00697CF5"/>
    <w:rsid w:val="006A0D32"/>
    <w:rsid w:val="006A0F2D"/>
    <w:rsid w:val="006A59F3"/>
    <w:rsid w:val="006B0B2F"/>
    <w:rsid w:val="006B1309"/>
    <w:rsid w:val="006B18B0"/>
    <w:rsid w:val="006B3A91"/>
    <w:rsid w:val="006B5E3B"/>
    <w:rsid w:val="006B664D"/>
    <w:rsid w:val="006B69B3"/>
    <w:rsid w:val="006C28E0"/>
    <w:rsid w:val="006C3342"/>
    <w:rsid w:val="006C6E1B"/>
    <w:rsid w:val="006D0A11"/>
    <w:rsid w:val="006D3422"/>
    <w:rsid w:val="006D465C"/>
    <w:rsid w:val="006D4D8E"/>
    <w:rsid w:val="006E00DA"/>
    <w:rsid w:val="006E0451"/>
    <w:rsid w:val="006E0C3E"/>
    <w:rsid w:val="006E0D1B"/>
    <w:rsid w:val="006E1204"/>
    <w:rsid w:val="006E2DA2"/>
    <w:rsid w:val="006E30E3"/>
    <w:rsid w:val="006E3ECB"/>
    <w:rsid w:val="006E5A2E"/>
    <w:rsid w:val="006E67C1"/>
    <w:rsid w:val="006F6F4E"/>
    <w:rsid w:val="006F7901"/>
    <w:rsid w:val="00700E68"/>
    <w:rsid w:val="00701107"/>
    <w:rsid w:val="00701DCC"/>
    <w:rsid w:val="0070209D"/>
    <w:rsid w:val="00702D8A"/>
    <w:rsid w:val="0070533F"/>
    <w:rsid w:val="00710B1C"/>
    <w:rsid w:val="007111D2"/>
    <w:rsid w:val="00712021"/>
    <w:rsid w:val="00715095"/>
    <w:rsid w:val="00715CEC"/>
    <w:rsid w:val="007164EA"/>
    <w:rsid w:val="00721B03"/>
    <w:rsid w:val="007234B4"/>
    <w:rsid w:val="00724378"/>
    <w:rsid w:val="007316EE"/>
    <w:rsid w:val="007317D1"/>
    <w:rsid w:val="00732E85"/>
    <w:rsid w:val="00733A85"/>
    <w:rsid w:val="007357FF"/>
    <w:rsid w:val="00736CD8"/>
    <w:rsid w:val="00737722"/>
    <w:rsid w:val="00737BD2"/>
    <w:rsid w:val="0074374E"/>
    <w:rsid w:val="00743F02"/>
    <w:rsid w:val="00744F77"/>
    <w:rsid w:val="007452B6"/>
    <w:rsid w:val="007474D3"/>
    <w:rsid w:val="00750E60"/>
    <w:rsid w:val="00750F1E"/>
    <w:rsid w:val="007546EE"/>
    <w:rsid w:val="00754B82"/>
    <w:rsid w:val="00762F15"/>
    <w:rsid w:val="00764EE2"/>
    <w:rsid w:val="00765DE2"/>
    <w:rsid w:val="0076723F"/>
    <w:rsid w:val="00767DA0"/>
    <w:rsid w:val="00771D71"/>
    <w:rsid w:val="00772939"/>
    <w:rsid w:val="00775912"/>
    <w:rsid w:val="007806B9"/>
    <w:rsid w:val="00780970"/>
    <w:rsid w:val="007815AD"/>
    <w:rsid w:val="0078235E"/>
    <w:rsid w:val="00784241"/>
    <w:rsid w:val="007849EC"/>
    <w:rsid w:val="00784C30"/>
    <w:rsid w:val="00786E6A"/>
    <w:rsid w:val="0078775B"/>
    <w:rsid w:val="00792366"/>
    <w:rsid w:val="0079282B"/>
    <w:rsid w:val="007929B8"/>
    <w:rsid w:val="0079387C"/>
    <w:rsid w:val="007957E0"/>
    <w:rsid w:val="007A3B75"/>
    <w:rsid w:val="007A4580"/>
    <w:rsid w:val="007A464F"/>
    <w:rsid w:val="007A5085"/>
    <w:rsid w:val="007A7E08"/>
    <w:rsid w:val="007B0315"/>
    <w:rsid w:val="007B067C"/>
    <w:rsid w:val="007B3393"/>
    <w:rsid w:val="007B44EE"/>
    <w:rsid w:val="007B4584"/>
    <w:rsid w:val="007B4F48"/>
    <w:rsid w:val="007B6031"/>
    <w:rsid w:val="007B7A2B"/>
    <w:rsid w:val="007C1274"/>
    <w:rsid w:val="007C184A"/>
    <w:rsid w:val="007C1EB0"/>
    <w:rsid w:val="007C2EE3"/>
    <w:rsid w:val="007C3130"/>
    <w:rsid w:val="007C3F59"/>
    <w:rsid w:val="007C456C"/>
    <w:rsid w:val="007C5D42"/>
    <w:rsid w:val="007C7CD8"/>
    <w:rsid w:val="007D09DE"/>
    <w:rsid w:val="007D16BD"/>
    <w:rsid w:val="007D1B62"/>
    <w:rsid w:val="007D2018"/>
    <w:rsid w:val="007E0352"/>
    <w:rsid w:val="007E0EA6"/>
    <w:rsid w:val="007E1C69"/>
    <w:rsid w:val="007E2DBD"/>
    <w:rsid w:val="007E314D"/>
    <w:rsid w:val="007E3192"/>
    <w:rsid w:val="007E48F9"/>
    <w:rsid w:val="007E4A98"/>
    <w:rsid w:val="007F0855"/>
    <w:rsid w:val="007F0E47"/>
    <w:rsid w:val="007F2609"/>
    <w:rsid w:val="007F309F"/>
    <w:rsid w:val="007F37FF"/>
    <w:rsid w:val="007F3A5F"/>
    <w:rsid w:val="007F523E"/>
    <w:rsid w:val="007F67A4"/>
    <w:rsid w:val="007F68F7"/>
    <w:rsid w:val="007F7902"/>
    <w:rsid w:val="00801A7C"/>
    <w:rsid w:val="008038E4"/>
    <w:rsid w:val="0080515C"/>
    <w:rsid w:val="00807D5F"/>
    <w:rsid w:val="008103EC"/>
    <w:rsid w:val="0081048D"/>
    <w:rsid w:val="00810D5D"/>
    <w:rsid w:val="00811484"/>
    <w:rsid w:val="008138AF"/>
    <w:rsid w:val="00814591"/>
    <w:rsid w:val="00816144"/>
    <w:rsid w:val="00816B08"/>
    <w:rsid w:val="00817D67"/>
    <w:rsid w:val="0082277C"/>
    <w:rsid w:val="00823271"/>
    <w:rsid w:val="0083004A"/>
    <w:rsid w:val="008321CD"/>
    <w:rsid w:val="0083369E"/>
    <w:rsid w:val="00835307"/>
    <w:rsid w:val="008416BE"/>
    <w:rsid w:val="00842941"/>
    <w:rsid w:val="0084429B"/>
    <w:rsid w:val="008443A3"/>
    <w:rsid w:val="00847AA7"/>
    <w:rsid w:val="00850100"/>
    <w:rsid w:val="00851F54"/>
    <w:rsid w:val="00853380"/>
    <w:rsid w:val="00853EAB"/>
    <w:rsid w:val="008553AF"/>
    <w:rsid w:val="00857E93"/>
    <w:rsid w:val="0086086B"/>
    <w:rsid w:val="00860886"/>
    <w:rsid w:val="00861742"/>
    <w:rsid w:val="00861CB4"/>
    <w:rsid w:val="00864EB4"/>
    <w:rsid w:val="008653CB"/>
    <w:rsid w:val="008656A0"/>
    <w:rsid w:val="008679C2"/>
    <w:rsid w:val="00867D1C"/>
    <w:rsid w:val="00870A7A"/>
    <w:rsid w:val="008725D5"/>
    <w:rsid w:val="00872B0E"/>
    <w:rsid w:val="00873037"/>
    <w:rsid w:val="00876A92"/>
    <w:rsid w:val="00882171"/>
    <w:rsid w:val="00885422"/>
    <w:rsid w:val="00887145"/>
    <w:rsid w:val="00892B0B"/>
    <w:rsid w:val="00894100"/>
    <w:rsid w:val="00895890"/>
    <w:rsid w:val="00897F2F"/>
    <w:rsid w:val="008A1C45"/>
    <w:rsid w:val="008A33F2"/>
    <w:rsid w:val="008A42E0"/>
    <w:rsid w:val="008A4960"/>
    <w:rsid w:val="008A4D83"/>
    <w:rsid w:val="008A538C"/>
    <w:rsid w:val="008B298F"/>
    <w:rsid w:val="008B2A97"/>
    <w:rsid w:val="008B40E9"/>
    <w:rsid w:val="008B68F4"/>
    <w:rsid w:val="008C0A63"/>
    <w:rsid w:val="008C4953"/>
    <w:rsid w:val="008C63B3"/>
    <w:rsid w:val="008D01FA"/>
    <w:rsid w:val="008D0D89"/>
    <w:rsid w:val="008D112E"/>
    <w:rsid w:val="008D23D6"/>
    <w:rsid w:val="008D2FEA"/>
    <w:rsid w:val="008D3FA5"/>
    <w:rsid w:val="008D6077"/>
    <w:rsid w:val="008D61B3"/>
    <w:rsid w:val="008D7BAD"/>
    <w:rsid w:val="008E0370"/>
    <w:rsid w:val="008E080A"/>
    <w:rsid w:val="008E089F"/>
    <w:rsid w:val="008E10D1"/>
    <w:rsid w:val="008E127D"/>
    <w:rsid w:val="008E3244"/>
    <w:rsid w:val="008E3A99"/>
    <w:rsid w:val="008E7F29"/>
    <w:rsid w:val="008F09EC"/>
    <w:rsid w:val="008F516C"/>
    <w:rsid w:val="008F5C87"/>
    <w:rsid w:val="00900C79"/>
    <w:rsid w:val="00902D47"/>
    <w:rsid w:val="009034E5"/>
    <w:rsid w:val="00904B34"/>
    <w:rsid w:val="00904F8A"/>
    <w:rsid w:val="009052BC"/>
    <w:rsid w:val="009055AE"/>
    <w:rsid w:val="00906D2B"/>
    <w:rsid w:val="00907332"/>
    <w:rsid w:val="00907CF7"/>
    <w:rsid w:val="009114C1"/>
    <w:rsid w:val="00911646"/>
    <w:rsid w:val="00916786"/>
    <w:rsid w:val="00917F0D"/>
    <w:rsid w:val="00920B84"/>
    <w:rsid w:val="00925318"/>
    <w:rsid w:val="00925694"/>
    <w:rsid w:val="00926A12"/>
    <w:rsid w:val="00932F9F"/>
    <w:rsid w:val="009347D4"/>
    <w:rsid w:val="00934951"/>
    <w:rsid w:val="00935583"/>
    <w:rsid w:val="009355A2"/>
    <w:rsid w:val="009375A6"/>
    <w:rsid w:val="00941788"/>
    <w:rsid w:val="00941A26"/>
    <w:rsid w:val="009455D9"/>
    <w:rsid w:val="00946258"/>
    <w:rsid w:val="009466F5"/>
    <w:rsid w:val="0095141A"/>
    <w:rsid w:val="009528B4"/>
    <w:rsid w:val="00956098"/>
    <w:rsid w:val="00960891"/>
    <w:rsid w:val="00961841"/>
    <w:rsid w:val="00961AE1"/>
    <w:rsid w:val="009621CD"/>
    <w:rsid w:val="009625E1"/>
    <w:rsid w:val="00963F4C"/>
    <w:rsid w:val="009657CE"/>
    <w:rsid w:val="009666C1"/>
    <w:rsid w:val="00970E06"/>
    <w:rsid w:val="00970F5E"/>
    <w:rsid w:val="00973119"/>
    <w:rsid w:val="00973C8F"/>
    <w:rsid w:val="00973D3C"/>
    <w:rsid w:val="00974155"/>
    <w:rsid w:val="00976091"/>
    <w:rsid w:val="009761D1"/>
    <w:rsid w:val="00976F65"/>
    <w:rsid w:val="00977001"/>
    <w:rsid w:val="0098095E"/>
    <w:rsid w:val="00980A2F"/>
    <w:rsid w:val="009812B1"/>
    <w:rsid w:val="009817C3"/>
    <w:rsid w:val="00981813"/>
    <w:rsid w:val="0098247F"/>
    <w:rsid w:val="00982C85"/>
    <w:rsid w:val="009833B9"/>
    <w:rsid w:val="00984646"/>
    <w:rsid w:val="00984A08"/>
    <w:rsid w:val="0098594D"/>
    <w:rsid w:val="0098677D"/>
    <w:rsid w:val="009870BE"/>
    <w:rsid w:val="009879ED"/>
    <w:rsid w:val="00987BB6"/>
    <w:rsid w:val="00991745"/>
    <w:rsid w:val="00991D26"/>
    <w:rsid w:val="00991E35"/>
    <w:rsid w:val="00991FD0"/>
    <w:rsid w:val="009925DA"/>
    <w:rsid w:val="0099280C"/>
    <w:rsid w:val="00992EC8"/>
    <w:rsid w:val="009941E9"/>
    <w:rsid w:val="00994790"/>
    <w:rsid w:val="00995CFB"/>
    <w:rsid w:val="00996089"/>
    <w:rsid w:val="009960B6"/>
    <w:rsid w:val="009A096F"/>
    <w:rsid w:val="009A1B68"/>
    <w:rsid w:val="009A5469"/>
    <w:rsid w:val="009B24E3"/>
    <w:rsid w:val="009B4912"/>
    <w:rsid w:val="009B4B68"/>
    <w:rsid w:val="009B6142"/>
    <w:rsid w:val="009C1894"/>
    <w:rsid w:val="009C198C"/>
    <w:rsid w:val="009C3AF6"/>
    <w:rsid w:val="009C4D62"/>
    <w:rsid w:val="009D325B"/>
    <w:rsid w:val="009D360C"/>
    <w:rsid w:val="009D43A1"/>
    <w:rsid w:val="009D6A10"/>
    <w:rsid w:val="009D6B8A"/>
    <w:rsid w:val="009D71EA"/>
    <w:rsid w:val="009D78A7"/>
    <w:rsid w:val="009E012C"/>
    <w:rsid w:val="009E123E"/>
    <w:rsid w:val="009E2254"/>
    <w:rsid w:val="009E3121"/>
    <w:rsid w:val="009E5773"/>
    <w:rsid w:val="009E66AC"/>
    <w:rsid w:val="009E7D83"/>
    <w:rsid w:val="009F05CE"/>
    <w:rsid w:val="009F2679"/>
    <w:rsid w:val="009F2F2C"/>
    <w:rsid w:val="009F4AC5"/>
    <w:rsid w:val="009F4E29"/>
    <w:rsid w:val="00A00237"/>
    <w:rsid w:val="00A006DE"/>
    <w:rsid w:val="00A01B19"/>
    <w:rsid w:val="00A02114"/>
    <w:rsid w:val="00A02C40"/>
    <w:rsid w:val="00A04693"/>
    <w:rsid w:val="00A04CFA"/>
    <w:rsid w:val="00A0503A"/>
    <w:rsid w:val="00A054BA"/>
    <w:rsid w:val="00A067CC"/>
    <w:rsid w:val="00A10D35"/>
    <w:rsid w:val="00A11D5F"/>
    <w:rsid w:val="00A12D55"/>
    <w:rsid w:val="00A135C8"/>
    <w:rsid w:val="00A13DDC"/>
    <w:rsid w:val="00A14950"/>
    <w:rsid w:val="00A14B75"/>
    <w:rsid w:val="00A15ACC"/>
    <w:rsid w:val="00A1610F"/>
    <w:rsid w:val="00A17A3A"/>
    <w:rsid w:val="00A17BFC"/>
    <w:rsid w:val="00A25FBD"/>
    <w:rsid w:val="00A26269"/>
    <w:rsid w:val="00A30938"/>
    <w:rsid w:val="00A337FD"/>
    <w:rsid w:val="00A34243"/>
    <w:rsid w:val="00A3652D"/>
    <w:rsid w:val="00A40FB2"/>
    <w:rsid w:val="00A44C88"/>
    <w:rsid w:val="00A45C06"/>
    <w:rsid w:val="00A478A2"/>
    <w:rsid w:val="00A47D5D"/>
    <w:rsid w:val="00A47EA6"/>
    <w:rsid w:val="00A47EEA"/>
    <w:rsid w:val="00A53011"/>
    <w:rsid w:val="00A532E0"/>
    <w:rsid w:val="00A546F1"/>
    <w:rsid w:val="00A54F6B"/>
    <w:rsid w:val="00A55546"/>
    <w:rsid w:val="00A55663"/>
    <w:rsid w:val="00A56192"/>
    <w:rsid w:val="00A56DB8"/>
    <w:rsid w:val="00A577E3"/>
    <w:rsid w:val="00A60AFA"/>
    <w:rsid w:val="00A62C4C"/>
    <w:rsid w:val="00A63350"/>
    <w:rsid w:val="00A67476"/>
    <w:rsid w:val="00A674AD"/>
    <w:rsid w:val="00A7210E"/>
    <w:rsid w:val="00A726A7"/>
    <w:rsid w:val="00A72B2B"/>
    <w:rsid w:val="00A73056"/>
    <w:rsid w:val="00A74531"/>
    <w:rsid w:val="00A74BB9"/>
    <w:rsid w:val="00A7786B"/>
    <w:rsid w:val="00A80A62"/>
    <w:rsid w:val="00A811FD"/>
    <w:rsid w:val="00A8152C"/>
    <w:rsid w:val="00A816B4"/>
    <w:rsid w:val="00A81D1F"/>
    <w:rsid w:val="00A82F02"/>
    <w:rsid w:val="00A85975"/>
    <w:rsid w:val="00A862A8"/>
    <w:rsid w:val="00A904D6"/>
    <w:rsid w:val="00A90709"/>
    <w:rsid w:val="00A9368C"/>
    <w:rsid w:val="00A97C4F"/>
    <w:rsid w:val="00AA0A99"/>
    <w:rsid w:val="00AA33AB"/>
    <w:rsid w:val="00AA45D0"/>
    <w:rsid w:val="00AA7191"/>
    <w:rsid w:val="00AA7499"/>
    <w:rsid w:val="00AB016A"/>
    <w:rsid w:val="00AB075B"/>
    <w:rsid w:val="00AB0877"/>
    <w:rsid w:val="00AB11D5"/>
    <w:rsid w:val="00AB1F1C"/>
    <w:rsid w:val="00AB30CD"/>
    <w:rsid w:val="00AB5273"/>
    <w:rsid w:val="00AB658A"/>
    <w:rsid w:val="00AB6955"/>
    <w:rsid w:val="00AB6CD3"/>
    <w:rsid w:val="00AB6CDD"/>
    <w:rsid w:val="00AC1251"/>
    <w:rsid w:val="00AC283D"/>
    <w:rsid w:val="00AC35B1"/>
    <w:rsid w:val="00AC3C16"/>
    <w:rsid w:val="00AC6AAF"/>
    <w:rsid w:val="00AC7FE7"/>
    <w:rsid w:val="00AD35C6"/>
    <w:rsid w:val="00AD37EA"/>
    <w:rsid w:val="00AD4A6C"/>
    <w:rsid w:val="00AD5CF2"/>
    <w:rsid w:val="00AD7619"/>
    <w:rsid w:val="00AE46CA"/>
    <w:rsid w:val="00AE47A6"/>
    <w:rsid w:val="00AE4A39"/>
    <w:rsid w:val="00AE4CF0"/>
    <w:rsid w:val="00AE7D4F"/>
    <w:rsid w:val="00AF029D"/>
    <w:rsid w:val="00AF1824"/>
    <w:rsid w:val="00AF393E"/>
    <w:rsid w:val="00AF5721"/>
    <w:rsid w:val="00AF6B27"/>
    <w:rsid w:val="00AF7471"/>
    <w:rsid w:val="00AF7757"/>
    <w:rsid w:val="00B0060A"/>
    <w:rsid w:val="00B02B9F"/>
    <w:rsid w:val="00B03E56"/>
    <w:rsid w:val="00B04562"/>
    <w:rsid w:val="00B04AEA"/>
    <w:rsid w:val="00B07DCF"/>
    <w:rsid w:val="00B11355"/>
    <w:rsid w:val="00B11902"/>
    <w:rsid w:val="00B13725"/>
    <w:rsid w:val="00B13ACF"/>
    <w:rsid w:val="00B15B2B"/>
    <w:rsid w:val="00B1767A"/>
    <w:rsid w:val="00B17F5D"/>
    <w:rsid w:val="00B20374"/>
    <w:rsid w:val="00B20975"/>
    <w:rsid w:val="00B21BA6"/>
    <w:rsid w:val="00B2243C"/>
    <w:rsid w:val="00B23F00"/>
    <w:rsid w:val="00B26ECA"/>
    <w:rsid w:val="00B271DE"/>
    <w:rsid w:val="00B35586"/>
    <w:rsid w:val="00B363F4"/>
    <w:rsid w:val="00B37712"/>
    <w:rsid w:val="00B37D0D"/>
    <w:rsid w:val="00B37E8A"/>
    <w:rsid w:val="00B40E7B"/>
    <w:rsid w:val="00B42224"/>
    <w:rsid w:val="00B4267D"/>
    <w:rsid w:val="00B42683"/>
    <w:rsid w:val="00B433FC"/>
    <w:rsid w:val="00B43D8D"/>
    <w:rsid w:val="00B4428B"/>
    <w:rsid w:val="00B45B79"/>
    <w:rsid w:val="00B45D48"/>
    <w:rsid w:val="00B473CE"/>
    <w:rsid w:val="00B50265"/>
    <w:rsid w:val="00B51EE9"/>
    <w:rsid w:val="00B534B6"/>
    <w:rsid w:val="00B55BF3"/>
    <w:rsid w:val="00B60F57"/>
    <w:rsid w:val="00B6104F"/>
    <w:rsid w:val="00B62F07"/>
    <w:rsid w:val="00B63067"/>
    <w:rsid w:val="00B653C9"/>
    <w:rsid w:val="00B6621C"/>
    <w:rsid w:val="00B6732C"/>
    <w:rsid w:val="00B6742E"/>
    <w:rsid w:val="00B67989"/>
    <w:rsid w:val="00B7042F"/>
    <w:rsid w:val="00B70B49"/>
    <w:rsid w:val="00B70BC7"/>
    <w:rsid w:val="00B72850"/>
    <w:rsid w:val="00B73D69"/>
    <w:rsid w:val="00B76B98"/>
    <w:rsid w:val="00B77C2C"/>
    <w:rsid w:val="00B8064C"/>
    <w:rsid w:val="00B83E4E"/>
    <w:rsid w:val="00B847CD"/>
    <w:rsid w:val="00B85259"/>
    <w:rsid w:val="00B87DAF"/>
    <w:rsid w:val="00B917FC"/>
    <w:rsid w:val="00B9219D"/>
    <w:rsid w:val="00B9392F"/>
    <w:rsid w:val="00B965DD"/>
    <w:rsid w:val="00B9661A"/>
    <w:rsid w:val="00B96D1D"/>
    <w:rsid w:val="00B973D8"/>
    <w:rsid w:val="00BA0386"/>
    <w:rsid w:val="00BA0DE4"/>
    <w:rsid w:val="00BA1810"/>
    <w:rsid w:val="00BA2F16"/>
    <w:rsid w:val="00BA3A02"/>
    <w:rsid w:val="00BA515B"/>
    <w:rsid w:val="00BA6232"/>
    <w:rsid w:val="00BA6786"/>
    <w:rsid w:val="00BA74BF"/>
    <w:rsid w:val="00BB0639"/>
    <w:rsid w:val="00BB2E9E"/>
    <w:rsid w:val="00BB4465"/>
    <w:rsid w:val="00BB48B7"/>
    <w:rsid w:val="00BC0357"/>
    <w:rsid w:val="00BC5D28"/>
    <w:rsid w:val="00BD0283"/>
    <w:rsid w:val="00BD045D"/>
    <w:rsid w:val="00BD197F"/>
    <w:rsid w:val="00BD283A"/>
    <w:rsid w:val="00BD68D6"/>
    <w:rsid w:val="00BD771F"/>
    <w:rsid w:val="00BD7E2E"/>
    <w:rsid w:val="00BE24FB"/>
    <w:rsid w:val="00BE25B0"/>
    <w:rsid w:val="00BE6953"/>
    <w:rsid w:val="00BE6CA3"/>
    <w:rsid w:val="00BF059E"/>
    <w:rsid w:val="00BF3D48"/>
    <w:rsid w:val="00BF52AD"/>
    <w:rsid w:val="00BF5D0D"/>
    <w:rsid w:val="00BF63E4"/>
    <w:rsid w:val="00BF6C3A"/>
    <w:rsid w:val="00C025AC"/>
    <w:rsid w:val="00C031BE"/>
    <w:rsid w:val="00C03236"/>
    <w:rsid w:val="00C06479"/>
    <w:rsid w:val="00C118F4"/>
    <w:rsid w:val="00C11EF6"/>
    <w:rsid w:val="00C138E2"/>
    <w:rsid w:val="00C15619"/>
    <w:rsid w:val="00C165A9"/>
    <w:rsid w:val="00C17CAD"/>
    <w:rsid w:val="00C23B6E"/>
    <w:rsid w:val="00C2588D"/>
    <w:rsid w:val="00C26671"/>
    <w:rsid w:val="00C27C28"/>
    <w:rsid w:val="00C300B8"/>
    <w:rsid w:val="00C30476"/>
    <w:rsid w:val="00C3118E"/>
    <w:rsid w:val="00C3180F"/>
    <w:rsid w:val="00C32D79"/>
    <w:rsid w:val="00C34099"/>
    <w:rsid w:val="00C356DE"/>
    <w:rsid w:val="00C365D5"/>
    <w:rsid w:val="00C40580"/>
    <w:rsid w:val="00C40B1A"/>
    <w:rsid w:val="00C41722"/>
    <w:rsid w:val="00C42F88"/>
    <w:rsid w:val="00C43290"/>
    <w:rsid w:val="00C46C11"/>
    <w:rsid w:val="00C47521"/>
    <w:rsid w:val="00C47964"/>
    <w:rsid w:val="00C50161"/>
    <w:rsid w:val="00C516F7"/>
    <w:rsid w:val="00C53937"/>
    <w:rsid w:val="00C53E19"/>
    <w:rsid w:val="00C62C71"/>
    <w:rsid w:val="00C62FD6"/>
    <w:rsid w:val="00C634B2"/>
    <w:rsid w:val="00C6448E"/>
    <w:rsid w:val="00C659D8"/>
    <w:rsid w:val="00C72746"/>
    <w:rsid w:val="00C74339"/>
    <w:rsid w:val="00C744FC"/>
    <w:rsid w:val="00C76B18"/>
    <w:rsid w:val="00C805B2"/>
    <w:rsid w:val="00C80C70"/>
    <w:rsid w:val="00C81AF9"/>
    <w:rsid w:val="00C83A9A"/>
    <w:rsid w:val="00C85D7B"/>
    <w:rsid w:val="00C91C6D"/>
    <w:rsid w:val="00C95858"/>
    <w:rsid w:val="00C961D6"/>
    <w:rsid w:val="00C97262"/>
    <w:rsid w:val="00CA0601"/>
    <w:rsid w:val="00CA3EBD"/>
    <w:rsid w:val="00CA4534"/>
    <w:rsid w:val="00CA500C"/>
    <w:rsid w:val="00CA6810"/>
    <w:rsid w:val="00CB0B99"/>
    <w:rsid w:val="00CB1ED8"/>
    <w:rsid w:val="00CB31E5"/>
    <w:rsid w:val="00CB41EC"/>
    <w:rsid w:val="00CB574D"/>
    <w:rsid w:val="00CC1711"/>
    <w:rsid w:val="00CC580F"/>
    <w:rsid w:val="00CC5F71"/>
    <w:rsid w:val="00CD21CD"/>
    <w:rsid w:val="00CD2432"/>
    <w:rsid w:val="00CD259A"/>
    <w:rsid w:val="00CD4838"/>
    <w:rsid w:val="00CD6382"/>
    <w:rsid w:val="00CD71F8"/>
    <w:rsid w:val="00CD7223"/>
    <w:rsid w:val="00CD7F28"/>
    <w:rsid w:val="00CE1561"/>
    <w:rsid w:val="00CE23C0"/>
    <w:rsid w:val="00CE26A2"/>
    <w:rsid w:val="00CE2C1A"/>
    <w:rsid w:val="00CE2EA6"/>
    <w:rsid w:val="00CE3EA5"/>
    <w:rsid w:val="00CE4FB1"/>
    <w:rsid w:val="00CF0548"/>
    <w:rsid w:val="00CF1F46"/>
    <w:rsid w:val="00CF267B"/>
    <w:rsid w:val="00CF64AF"/>
    <w:rsid w:val="00CF6BBB"/>
    <w:rsid w:val="00CF74A8"/>
    <w:rsid w:val="00D01339"/>
    <w:rsid w:val="00D01BC2"/>
    <w:rsid w:val="00D0291B"/>
    <w:rsid w:val="00D02A0B"/>
    <w:rsid w:val="00D0366B"/>
    <w:rsid w:val="00D036E4"/>
    <w:rsid w:val="00D041A7"/>
    <w:rsid w:val="00D05827"/>
    <w:rsid w:val="00D06C5F"/>
    <w:rsid w:val="00D071A3"/>
    <w:rsid w:val="00D12015"/>
    <w:rsid w:val="00D12E44"/>
    <w:rsid w:val="00D14CF8"/>
    <w:rsid w:val="00D150BE"/>
    <w:rsid w:val="00D15430"/>
    <w:rsid w:val="00D15A47"/>
    <w:rsid w:val="00D15BEC"/>
    <w:rsid w:val="00D241BB"/>
    <w:rsid w:val="00D2661D"/>
    <w:rsid w:val="00D2677A"/>
    <w:rsid w:val="00D27E78"/>
    <w:rsid w:val="00D3255E"/>
    <w:rsid w:val="00D327BA"/>
    <w:rsid w:val="00D33D33"/>
    <w:rsid w:val="00D358E2"/>
    <w:rsid w:val="00D360E9"/>
    <w:rsid w:val="00D406BB"/>
    <w:rsid w:val="00D43D61"/>
    <w:rsid w:val="00D45F1F"/>
    <w:rsid w:val="00D50991"/>
    <w:rsid w:val="00D54FAE"/>
    <w:rsid w:val="00D56526"/>
    <w:rsid w:val="00D57B9E"/>
    <w:rsid w:val="00D63377"/>
    <w:rsid w:val="00D635CB"/>
    <w:rsid w:val="00D65255"/>
    <w:rsid w:val="00D674A6"/>
    <w:rsid w:val="00D72C7A"/>
    <w:rsid w:val="00D73B51"/>
    <w:rsid w:val="00D74050"/>
    <w:rsid w:val="00D74269"/>
    <w:rsid w:val="00D74D56"/>
    <w:rsid w:val="00D756B6"/>
    <w:rsid w:val="00D81DD9"/>
    <w:rsid w:val="00D83ABA"/>
    <w:rsid w:val="00D83C2E"/>
    <w:rsid w:val="00D85F13"/>
    <w:rsid w:val="00D86556"/>
    <w:rsid w:val="00D87EFA"/>
    <w:rsid w:val="00D9445E"/>
    <w:rsid w:val="00D948F2"/>
    <w:rsid w:val="00D94DE4"/>
    <w:rsid w:val="00D960CC"/>
    <w:rsid w:val="00D96F36"/>
    <w:rsid w:val="00DA0481"/>
    <w:rsid w:val="00DA11A7"/>
    <w:rsid w:val="00DA1DAB"/>
    <w:rsid w:val="00DA2CC3"/>
    <w:rsid w:val="00DA364E"/>
    <w:rsid w:val="00DA5298"/>
    <w:rsid w:val="00DA5665"/>
    <w:rsid w:val="00DA5C67"/>
    <w:rsid w:val="00DA6366"/>
    <w:rsid w:val="00DA6CCF"/>
    <w:rsid w:val="00DA76E9"/>
    <w:rsid w:val="00DB045B"/>
    <w:rsid w:val="00DB3DF7"/>
    <w:rsid w:val="00DB4DA2"/>
    <w:rsid w:val="00DB7964"/>
    <w:rsid w:val="00DC048D"/>
    <w:rsid w:val="00DC0A27"/>
    <w:rsid w:val="00DC2C30"/>
    <w:rsid w:val="00DC35AE"/>
    <w:rsid w:val="00DC3767"/>
    <w:rsid w:val="00DC4262"/>
    <w:rsid w:val="00DC5559"/>
    <w:rsid w:val="00DC77BD"/>
    <w:rsid w:val="00DD176D"/>
    <w:rsid w:val="00DD1DA8"/>
    <w:rsid w:val="00DD2681"/>
    <w:rsid w:val="00DD2D5C"/>
    <w:rsid w:val="00DD35A8"/>
    <w:rsid w:val="00DD37E8"/>
    <w:rsid w:val="00DD4E99"/>
    <w:rsid w:val="00DD505F"/>
    <w:rsid w:val="00DD6EA9"/>
    <w:rsid w:val="00DD6F76"/>
    <w:rsid w:val="00DE1A22"/>
    <w:rsid w:val="00DE2BFB"/>
    <w:rsid w:val="00DE3210"/>
    <w:rsid w:val="00DE4D86"/>
    <w:rsid w:val="00DE68B9"/>
    <w:rsid w:val="00DE75D9"/>
    <w:rsid w:val="00DE7614"/>
    <w:rsid w:val="00DE7775"/>
    <w:rsid w:val="00DF0027"/>
    <w:rsid w:val="00DF31D2"/>
    <w:rsid w:val="00DF31DC"/>
    <w:rsid w:val="00DF4C1E"/>
    <w:rsid w:val="00DF644C"/>
    <w:rsid w:val="00DF6B37"/>
    <w:rsid w:val="00DF6D03"/>
    <w:rsid w:val="00DF72B4"/>
    <w:rsid w:val="00DF77D0"/>
    <w:rsid w:val="00DF7C0D"/>
    <w:rsid w:val="00E00350"/>
    <w:rsid w:val="00E014A5"/>
    <w:rsid w:val="00E01D8B"/>
    <w:rsid w:val="00E04C2D"/>
    <w:rsid w:val="00E05CD3"/>
    <w:rsid w:val="00E077FD"/>
    <w:rsid w:val="00E1107D"/>
    <w:rsid w:val="00E1158C"/>
    <w:rsid w:val="00E12E25"/>
    <w:rsid w:val="00E14668"/>
    <w:rsid w:val="00E162D6"/>
    <w:rsid w:val="00E1683F"/>
    <w:rsid w:val="00E17B75"/>
    <w:rsid w:val="00E206A7"/>
    <w:rsid w:val="00E22E4A"/>
    <w:rsid w:val="00E23149"/>
    <w:rsid w:val="00E23D14"/>
    <w:rsid w:val="00E276E9"/>
    <w:rsid w:val="00E27A14"/>
    <w:rsid w:val="00E31557"/>
    <w:rsid w:val="00E32AD4"/>
    <w:rsid w:val="00E33D72"/>
    <w:rsid w:val="00E358D8"/>
    <w:rsid w:val="00E363AC"/>
    <w:rsid w:val="00E36D24"/>
    <w:rsid w:val="00E36E2A"/>
    <w:rsid w:val="00E428B7"/>
    <w:rsid w:val="00E432B0"/>
    <w:rsid w:val="00E438BC"/>
    <w:rsid w:val="00E44761"/>
    <w:rsid w:val="00E44DBD"/>
    <w:rsid w:val="00E45BE0"/>
    <w:rsid w:val="00E461DE"/>
    <w:rsid w:val="00E46A72"/>
    <w:rsid w:val="00E559DF"/>
    <w:rsid w:val="00E608CF"/>
    <w:rsid w:val="00E61C79"/>
    <w:rsid w:val="00E6228E"/>
    <w:rsid w:val="00E63DDC"/>
    <w:rsid w:val="00E662C8"/>
    <w:rsid w:val="00E71464"/>
    <w:rsid w:val="00E7321B"/>
    <w:rsid w:val="00E74071"/>
    <w:rsid w:val="00E7472F"/>
    <w:rsid w:val="00E75CC7"/>
    <w:rsid w:val="00E7781F"/>
    <w:rsid w:val="00E7794D"/>
    <w:rsid w:val="00E810E9"/>
    <w:rsid w:val="00E83023"/>
    <w:rsid w:val="00E83D0B"/>
    <w:rsid w:val="00E8405D"/>
    <w:rsid w:val="00E850B9"/>
    <w:rsid w:val="00E85554"/>
    <w:rsid w:val="00E85F4F"/>
    <w:rsid w:val="00E87996"/>
    <w:rsid w:val="00E90035"/>
    <w:rsid w:val="00E906AE"/>
    <w:rsid w:val="00E91AAD"/>
    <w:rsid w:val="00E91F1A"/>
    <w:rsid w:val="00E9278D"/>
    <w:rsid w:val="00E94959"/>
    <w:rsid w:val="00E94BE2"/>
    <w:rsid w:val="00E94F8D"/>
    <w:rsid w:val="00E952A9"/>
    <w:rsid w:val="00E954CC"/>
    <w:rsid w:val="00EA086F"/>
    <w:rsid w:val="00EA1FA8"/>
    <w:rsid w:val="00EA2E01"/>
    <w:rsid w:val="00EA341E"/>
    <w:rsid w:val="00EA394C"/>
    <w:rsid w:val="00EA4B20"/>
    <w:rsid w:val="00EA69DA"/>
    <w:rsid w:val="00EB036B"/>
    <w:rsid w:val="00EB112D"/>
    <w:rsid w:val="00EB2C08"/>
    <w:rsid w:val="00EB51B2"/>
    <w:rsid w:val="00EB5F62"/>
    <w:rsid w:val="00EB6F2C"/>
    <w:rsid w:val="00EC07B6"/>
    <w:rsid w:val="00EC0D88"/>
    <w:rsid w:val="00EC145B"/>
    <w:rsid w:val="00EC278A"/>
    <w:rsid w:val="00EC2B93"/>
    <w:rsid w:val="00EC67BC"/>
    <w:rsid w:val="00EC6854"/>
    <w:rsid w:val="00EC74ED"/>
    <w:rsid w:val="00EC7B8D"/>
    <w:rsid w:val="00ED1799"/>
    <w:rsid w:val="00ED5896"/>
    <w:rsid w:val="00ED70DB"/>
    <w:rsid w:val="00ED7483"/>
    <w:rsid w:val="00EE17DF"/>
    <w:rsid w:val="00EE3027"/>
    <w:rsid w:val="00EE4149"/>
    <w:rsid w:val="00EF0AFA"/>
    <w:rsid w:val="00EF6DBF"/>
    <w:rsid w:val="00EF7E0E"/>
    <w:rsid w:val="00F02938"/>
    <w:rsid w:val="00F02B22"/>
    <w:rsid w:val="00F0308D"/>
    <w:rsid w:val="00F03A3E"/>
    <w:rsid w:val="00F03C9A"/>
    <w:rsid w:val="00F04532"/>
    <w:rsid w:val="00F06B1D"/>
    <w:rsid w:val="00F1074F"/>
    <w:rsid w:val="00F112A4"/>
    <w:rsid w:val="00F11304"/>
    <w:rsid w:val="00F1148E"/>
    <w:rsid w:val="00F1257B"/>
    <w:rsid w:val="00F13621"/>
    <w:rsid w:val="00F14007"/>
    <w:rsid w:val="00F15238"/>
    <w:rsid w:val="00F16467"/>
    <w:rsid w:val="00F17365"/>
    <w:rsid w:val="00F24456"/>
    <w:rsid w:val="00F261B3"/>
    <w:rsid w:val="00F2728B"/>
    <w:rsid w:val="00F31F84"/>
    <w:rsid w:val="00F33C1A"/>
    <w:rsid w:val="00F34547"/>
    <w:rsid w:val="00F41430"/>
    <w:rsid w:val="00F41D17"/>
    <w:rsid w:val="00F42C7C"/>
    <w:rsid w:val="00F4300E"/>
    <w:rsid w:val="00F4449E"/>
    <w:rsid w:val="00F4463E"/>
    <w:rsid w:val="00F44CEA"/>
    <w:rsid w:val="00F453E1"/>
    <w:rsid w:val="00F456F0"/>
    <w:rsid w:val="00F45D4E"/>
    <w:rsid w:val="00F46E28"/>
    <w:rsid w:val="00F47195"/>
    <w:rsid w:val="00F47346"/>
    <w:rsid w:val="00F47A2B"/>
    <w:rsid w:val="00F50513"/>
    <w:rsid w:val="00F50653"/>
    <w:rsid w:val="00F510D4"/>
    <w:rsid w:val="00F60987"/>
    <w:rsid w:val="00F62266"/>
    <w:rsid w:val="00F64BFE"/>
    <w:rsid w:val="00F67C6A"/>
    <w:rsid w:val="00F701E7"/>
    <w:rsid w:val="00F711B8"/>
    <w:rsid w:val="00F72C5E"/>
    <w:rsid w:val="00F734AC"/>
    <w:rsid w:val="00F75AEB"/>
    <w:rsid w:val="00F763DF"/>
    <w:rsid w:val="00F7708D"/>
    <w:rsid w:val="00F7789D"/>
    <w:rsid w:val="00F809CB"/>
    <w:rsid w:val="00F81B7F"/>
    <w:rsid w:val="00F81ED0"/>
    <w:rsid w:val="00F81F80"/>
    <w:rsid w:val="00F82627"/>
    <w:rsid w:val="00F8419A"/>
    <w:rsid w:val="00F85B9C"/>
    <w:rsid w:val="00F8783B"/>
    <w:rsid w:val="00F9363B"/>
    <w:rsid w:val="00F9602A"/>
    <w:rsid w:val="00F96AA2"/>
    <w:rsid w:val="00F97213"/>
    <w:rsid w:val="00FA0168"/>
    <w:rsid w:val="00FA25F4"/>
    <w:rsid w:val="00FA27CE"/>
    <w:rsid w:val="00FA2F5B"/>
    <w:rsid w:val="00FA32E1"/>
    <w:rsid w:val="00FA3661"/>
    <w:rsid w:val="00FA6FC5"/>
    <w:rsid w:val="00FA6FEE"/>
    <w:rsid w:val="00FA7315"/>
    <w:rsid w:val="00FB2512"/>
    <w:rsid w:val="00FB2F2E"/>
    <w:rsid w:val="00FB30E4"/>
    <w:rsid w:val="00FB4D24"/>
    <w:rsid w:val="00FB561B"/>
    <w:rsid w:val="00FB5DD8"/>
    <w:rsid w:val="00FB75D2"/>
    <w:rsid w:val="00FC09C3"/>
    <w:rsid w:val="00FC2125"/>
    <w:rsid w:val="00FC55FA"/>
    <w:rsid w:val="00FC564A"/>
    <w:rsid w:val="00FC5AC9"/>
    <w:rsid w:val="00FC663C"/>
    <w:rsid w:val="00FC69C3"/>
    <w:rsid w:val="00FC6FAC"/>
    <w:rsid w:val="00FD2A2C"/>
    <w:rsid w:val="00FD5FA1"/>
    <w:rsid w:val="00FD6627"/>
    <w:rsid w:val="00FD688D"/>
    <w:rsid w:val="00FD6FCE"/>
    <w:rsid w:val="00FD79BB"/>
    <w:rsid w:val="00FE33BE"/>
    <w:rsid w:val="00FE4D2D"/>
    <w:rsid w:val="00FE6FA9"/>
    <w:rsid w:val="00FE717F"/>
    <w:rsid w:val="00FF30CF"/>
    <w:rsid w:val="00FF3C13"/>
    <w:rsid w:val="00FF3E23"/>
    <w:rsid w:val="00FF5C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1988">
      <w:bodyDiv w:val="1"/>
      <w:marLeft w:val="0"/>
      <w:marRight w:val="0"/>
      <w:marTop w:val="0"/>
      <w:marBottom w:val="0"/>
      <w:divBdr>
        <w:top w:val="none" w:sz="0" w:space="0" w:color="auto"/>
        <w:left w:val="none" w:sz="0" w:space="0" w:color="auto"/>
        <w:bottom w:val="none" w:sz="0" w:space="0" w:color="auto"/>
        <w:right w:val="none" w:sz="0" w:space="0" w:color="auto"/>
      </w:divBdr>
    </w:div>
    <w:div w:id="134182419">
      <w:bodyDiv w:val="1"/>
      <w:marLeft w:val="0"/>
      <w:marRight w:val="0"/>
      <w:marTop w:val="0"/>
      <w:marBottom w:val="0"/>
      <w:divBdr>
        <w:top w:val="none" w:sz="0" w:space="0" w:color="auto"/>
        <w:left w:val="none" w:sz="0" w:space="0" w:color="auto"/>
        <w:bottom w:val="none" w:sz="0" w:space="0" w:color="auto"/>
        <w:right w:val="none" w:sz="0" w:space="0" w:color="auto"/>
      </w:divBdr>
    </w:div>
    <w:div w:id="143544404">
      <w:bodyDiv w:val="1"/>
      <w:marLeft w:val="0"/>
      <w:marRight w:val="0"/>
      <w:marTop w:val="0"/>
      <w:marBottom w:val="0"/>
      <w:divBdr>
        <w:top w:val="none" w:sz="0" w:space="0" w:color="auto"/>
        <w:left w:val="none" w:sz="0" w:space="0" w:color="auto"/>
        <w:bottom w:val="none" w:sz="0" w:space="0" w:color="auto"/>
        <w:right w:val="none" w:sz="0" w:space="0" w:color="auto"/>
      </w:divBdr>
    </w:div>
    <w:div w:id="153186700">
      <w:bodyDiv w:val="1"/>
      <w:marLeft w:val="0"/>
      <w:marRight w:val="0"/>
      <w:marTop w:val="0"/>
      <w:marBottom w:val="0"/>
      <w:divBdr>
        <w:top w:val="none" w:sz="0" w:space="0" w:color="auto"/>
        <w:left w:val="none" w:sz="0" w:space="0" w:color="auto"/>
        <w:bottom w:val="none" w:sz="0" w:space="0" w:color="auto"/>
        <w:right w:val="none" w:sz="0" w:space="0" w:color="auto"/>
      </w:divBdr>
    </w:div>
    <w:div w:id="181944311">
      <w:bodyDiv w:val="1"/>
      <w:marLeft w:val="0"/>
      <w:marRight w:val="0"/>
      <w:marTop w:val="0"/>
      <w:marBottom w:val="0"/>
      <w:divBdr>
        <w:top w:val="none" w:sz="0" w:space="0" w:color="auto"/>
        <w:left w:val="none" w:sz="0" w:space="0" w:color="auto"/>
        <w:bottom w:val="none" w:sz="0" w:space="0" w:color="auto"/>
        <w:right w:val="none" w:sz="0" w:space="0" w:color="auto"/>
      </w:divBdr>
    </w:div>
    <w:div w:id="218975119">
      <w:bodyDiv w:val="1"/>
      <w:marLeft w:val="0"/>
      <w:marRight w:val="0"/>
      <w:marTop w:val="0"/>
      <w:marBottom w:val="0"/>
      <w:divBdr>
        <w:top w:val="none" w:sz="0" w:space="0" w:color="auto"/>
        <w:left w:val="none" w:sz="0" w:space="0" w:color="auto"/>
        <w:bottom w:val="none" w:sz="0" w:space="0" w:color="auto"/>
        <w:right w:val="none" w:sz="0" w:space="0" w:color="auto"/>
      </w:divBdr>
    </w:div>
    <w:div w:id="240524579">
      <w:bodyDiv w:val="1"/>
      <w:marLeft w:val="0"/>
      <w:marRight w:val="0"/>
      <w:marTop w:val="0"/>
      <w:marBottom w:val="0"/>
      <w:divBdr>
        <w:top w:val="none" w:sz="0" w:space="0" w:color="auto"/>
        <w:left w:val="none" w:sz="0" w:space="0" w:color="auto"/>
        <w:bottom w:val="none" w:sz="0" w:space="0" w:color="auto"/>
        <w:right w:val="none" w:sz="0" w:space="0" w:color="auto"/>
      </w:divBdr>
    </w:div>
    <w:div w:id="250507677">
      <w:bodyDiv w:val="1"/>
      <w:marLeft w:val="0"/>
      <w:marRight w:val="0"/>
      <w:marTop w:val="0"/>
      <w:marBottom w:val="0"/>
      <w:divBdr>
        <w:top w:val="none" w:sz="0" w:space="0" w:color="auto"/>
        <w:left w:val="none" w:sz="0" w:space="0" w:color="auto"/>
        <w:bottom w:val="none" w:sz="0" w:space="0" w:color="auto"/>
        <w:right w:val="none" w:sz="0" w:space="0" w:color="auto"/>
      </w:divBdr>
    </w:div>
    <w:div w:id="262299671">
      <w:bodyDiv w:val="1"/>
      <w:marLeft w:val="0"/>
      <w:marRight w:val="0"/>
      <w:marTop w:val="0"/>
      <w:marBottom w:val="0"/>
      <w:divBdr>
        <w:top w:val="none" w:sz="0" w:space="0" w:color="auto"/>
        <w:left w:val="none" w:sz="0" w:space="0" w:color="auto"/>
        <w:bottom w:val="none" w:sz="0" w:space="0" w:color="auto"/>
        <w:right w:val="none" w:sz="0" w:space="0" w:color="auto"/>
      </w:divBdr>
    </w:div>
    <w:div w:id="294409787">
      <w:bodyDiv w:val="1"/>
      <w:marLeft w:val="0"/>
      <w:marRight w:val="0"/>
      <w:marTop w:val="0"/>
      <w:marBottom w:val="0"/>
      <w:divBdr>
        <w:top w:val="none" w:sz="0" w:space="0" w:color="auto"/>
        <w:left w:val="none" w:sz="0" w:space="0" w:color="auto"/>
        <w:bottom w:val="none" w:sz="0" w:space="0" w:color="auto"/>
        <w:right w:val="none" w:sz="0" w:space="0" w:color="auto"/>
      </w:divBdr>
    </w:div>
    <w:div w:id="299266995">
      <w:bodyDiv w:val="1"/>
      <w:marLeft w:val="0"/>
      <w:marRight w:val="0"/>
      <w:marTop w:val="0"/>
      <w:marBottom w:val="0"/>
      <w:divBdr>
        <w:top w:val="none" w:sz="0" w:space="0" w:color="auto"/>
        <w:left w:val="none" w:sz="0" w:space="0" w:color="auto"/>
        <w:bottom w:val="none" w:sz="0" w:space="0" w:color="auto"/>
        <w:right w:val="none" w:sz="0" w:space="0" w:color="auto"/>
      </w:divBdr>
    </w:div>
    <w:div w:id="370811511">
      <w:bodyDiv w:val="1"/>
      <w:marLeft w:val="0"/>
      <w:marRight w:val="0"/>
      <w:marTop w:val="0"/>
      <w:marBottom w:val="0"/>
      <w:divBdr>
        <w:top w:val="none" w:sz="0" w:space="0" w:color="auto"/>
        <w:left w:val="none" w:sz="0" w:space="0" w:color="auto"/>
        <w:bottom w:val="none" w:sz="0" w:space="0" w:color="auto"/>
        <w:right w:val="none" w:sz="0" w:space="0" w:color="auto"/>
      </w:divBdr>
    </w:div>
    <w:div w:id="425468755">
      <w:bodyDiv w:val="1"/>
      <w:marLeft w:val="0"/>
      <w:marRight w:val="0"/>
      <w:marTop w:val="0"/>
      <w:marBottom w:val="0"/>
      <w:divBdr>
        <w:top w:val="none" w:sz="0" w:space="0" w:color="auto"/>
        <w:left w:val="none" w:sz="0" w:space="0" w:color="auto"/>
        <w:bottom w:val="none" w:sz="0" w:space="0" w:color="auto"/>
        <w:right w:val="none" w:sz="0" w:space="0" w:color="auto"/>
      </w:divBdr>
    </w:div>
    <w:div w:id="425468956">
      <w:bodyDiv w:val="1"/>
      <w:marLeft w:val="0"/>
      <w:marRight w:val="0"/>
      <w:marTop w:val="0"/>
      <w:marBottom w:val="0"/>
      <w:divBdr>
        <w:top w:val="none" w:sz="0" w:space="0" w:color="auto"/>
        <w:left w:val="none" w:sz="0" w:space="0" w:color="auto"/>
        <w:bottom w:val="none" w:sz="0" w:space="0" w:color="auto"/>
        <w:right w:val="none" w:sz="0" w:space="0" w:color="auto"/>
      </w:divBdr>
    </w:div>
    <w:div w:id="497616215">
      <w:bodyDiv w:val="1"/>
      <w:marLeft w:val="0"/>
      <w:marRight w:val="0"/>
      <w:marTop w:val="0"/>
      <w:marBottom w:val="0"/>
      <w:divBdr>
        <w:top w:val="none" w:sz="0" w:space="0" w:color="auto"/>
        <w:left w:val="none" w:sz="0" w:space="0" w:color="auto"/>
        <w:bottom w:val="none" w:sz="0" w:space="0" w:color="auto"/>
        <w:right w:val="none" w:sz="0" w:space="0" w:color="auto"/>
      </w:divBdr>
    </w:div>
    <w:div w:id="537742381">
      <w:bodyDiv w:val="1"/>
      <w:marLeft w:val="0"/>
      <w:marRight w:val="0"/>
      <w:marTop w:val="0"/>
      <w:marBottom w:val="0"/>
      <w:divBdr>
        <w:top w:val="none" w:sz="0" w:space="0" w:color="auto"/>
        <w:left w:val="none" w:sz="0" w:space="0" w:color="auto"/>
        <w:bottom w:val="none" w:sz="0" w:space="0" w:color="auto"/>
        <w:right w:val="none" w:sz="0" w:space="0" w:color="auto"/>
      </w:divBdr>
    </w:div>
    <w:div w:id="566956986">
      <w:bodyDiv w:val="1"/>
      <w:marLeft w:val="0"/>
      <w:marRight w:val="0"/>
      <w:marTop w:val="0"/>
      <w:marBottom w:val="0"/>
      <w:divBdr>
        <w:top w:val="none" w:sz="0" w:space="0" w:color="auto"/>
        <w:left w:val="none" w:sz="0" w:space="0" w:color="auto"/>
        <w:bottom w:val="none" w:sz="0" w:space="0" w:color="auto"/>
        <w:right w:val="none" w:sz="0" w:space="0" w:color="auto"/>
      </w:divBdr>
    </w:div>
    <w:div w:id="571543527">
      <w:bodyDiv w:val="1"/>
      <w:marLeft w:val="0"/>
      <w:marRight w:val="0"/>
      <w:marTop w:val="0"/>
      <w:marBottom w:val="0"/>
      <w:divBdr>
        <w:top w:val="none" w:sz="0" w:space="0" w:color="auto"/>
        <w:left w:val="none" w:sz="0" w:space="0" w:color="auto"/>
        <w:bottom w:val="none" w:sz="0" w:space="0" w:color="auto"/>
        <w:right w:val="none" w:sz="0" w:space="0" w:color="auto"/>
      </w:divBdr>
    </w:div>
    <w:div w:id="662468556">
      <w:bodyDiv w:val="1"/>
      <w:marLeft w:val="0"/>
      <w:marRight w:val="0"/>
      <w:marTop w:val="0"/>
      <w:marBottom w:val="0"/>
      <w:divBdr>
        <w:top w:val="none" w:sz="0" w:space="0" w:color="auto"/>
        <w:left w:val="none" w:sz="0" w:space="0" w:color="auto"/>
        <w:bottom w:val="none" w:sz="0" w:space="0" w:color="auto"/>
        <w:right w:val="none" w:sz="0" w:space="0" w:color="auto"/>
      </w:divBdr>
    </w:div>
    <w:div w:id="673725513">
      <w:bodyDiv w:val="1"/>
      <w:marLeft w:val="0"/>
      <w:marRight w:val="0"/>
      <w:marTop w:val="0"/>
      <w:marBottom w:val="0"/>
      <w:divBdr>
        <w:top w:val="none" w:sz="0" w:space="0" w:color="auto"/>
        <w:left w:val="none" w:sz="0" w:space="0" w:color="auto"/>
        <w:bottom w:val="none" w:sz="0" w:space="0" w:color="auto"/>
        <w:right w:val="none" w:sz="0" w:space="0" w:color="auto"/>
      </w:divBdr>
    </w:div>
    <w:div w:id="765737546">
      <w:bodyDiv w:val="1"/>
      <w:marLeft w:val="0"/>
      <w:marRight w:val="0"/>
      <w:marTop w:val="0"/>
      <w:marBottom w:val="0"/>
      <w:divBdr>
        <w:top w:val="none" w:sz="0" w:space="0" w:color="auto"/>
        <w:left w:val="none" w:sz="0" w:space="0" w:color="auto"/>
        <w:bottom w:val="none" w:sz="0" w:space="0" w:color="auto"/>
        <w:right w:val="none" w:sz="0" w:space="0" w:color="auto"/>
      </w:divBdr>
    </w:div>
    <w:div w:id="788403265">
      <w:bodyDiv w:val="1"/>
      <w:marLeft w:val="0"/>
      <w:marRight w:val="0"/>
      <w:marTop w:val="0"/>
      <w:marBottom w:val="0"/>
      <w:divBdr>
        <w:top w:val="none" w:sz="0" w:space="0" w:color="auto"/>
        <w:left w:val="none" w:sz="0" w:space="0" w:color="auto"/>
        <w:bottom w:val="none" w:sz="0" w:space="0" w:color="auto"/>
        <w:right w:val="none" w:sz="0" w:space="0" w:color="auto"/>
      </w:divBdr>
    </w:div>
    <w:div w:id="917860248">
      <w:bodyDiv w:val="1"/>
      <w:marLeft w:val="0"/>
      <w:marRight w:val="0"/>
      <w:marTop w:val="0"/>
      <w:marBottom w:val="0"/>
      <w:divBdr>
        <w:top w:val="none" w:sz="0" w:space="0" w:color="auto"/>
        <w:left w:val="none" w:sz="0" w:space="0" w:color="auto"/>
        <w:bottom w:val="none" w:sz="0" w:space="0" w:color="auto"/>
        <w:right w:val="none" w:sz="0" w:space="0" w:color="auto"/>
      </w:divBdr>
    </w:div>
    <w:div w:id="928079770">
      <w:bodyDiv w:val="1"/>
      <w:marLeft w:val="0"/>
      <w:marRight w:val="0"/>
      <w:marTop w:val="0"/>
      <w:marBottom w:val="0"/>
      <w:divBdr>
        <w:top w:val="none" w:sz="0" w:space="0" w:color="auto"/>
        <w:left w:val="none" w:sz="0" w:space="0" w:color="auto"/>
        <w:bottom w:val="none" w:sz="0" w:space="0" w:color="auto"/>
        <w:right w:val="none" w:sz="0" w:space="0" w:color="auto"/>
      </w:divBdr>
    </w:div>
    <w:div w:id="962151063">
      <w:bodyDiv w:val="1"/>
      <w:marLeft w:val="0"/>
      <w:marRight w:val="0"/>
      <w:marTop w:val="0"/>
      <w:marBottom w:val="0"/>
      <w:divBdr>
        <w:top w:val="none" w:sz="0" w:space="0" w:color="auto"/>
        <w:left w:val="none" w:sz="0" w:space="0" w:color="auto"/>
        <w:bottom w:val="none" w:sz="0" w:space="0" w:color="auto"/>
        <w:right w:val="none" w:sz="0" w:space="0" w:color="auto"/>
      </w:divBdr>
    </w:div>
    <w:div w:id="1019041935">
      <w:bodyDiv w:val="1"/>
      <w:marLeft w:val="0"/>
      <w:marRight w:val="0"/>
      <w:marTop w:val="0"/>
      <w:marBottom w:val="0"/>
      <w:divBdr>
        <w:top w:val="none" w:sz="0" w:space="0" w:color="auto"/>
        <w:left w:val="none" w:sz="0" w:space="0" w:color="auto"/>
        <w:bottom w:val="none" w:sz="0" w:space="0" w:color="auto"/>
        <w:right w:val="none" w:sz="0" w:space="0" w:color="auto"/>
      </w:divBdr>
    </w:div>
    <w:div w:id="1026637409">
      <w:bodyDiv w:val="1"/>
      <w:marLeft w:val="0"/>
      <w:marRight w:val="0"/>
      <w:marTop w:val="0"/>
      <w:marBottom w:val="0"/>
      <w:divBdr>
        <w:top w:val="none" w:sz="0" w:space="0" w:color="auto"/>
        <w:left w:val="none" w:sz="0" w:space="0" w:color="auto"/>
        <w:bottom w:val="none" w:sz="0" w:space="0" w:color="auto"/>
        <w:right w:val="none" w:sz="0" w:space="0" w:color="auto"/>
      </w:divBdr>
    </w:div>
    <w:div w:id="1031497617">
      <w:bodyDiv w:val="1"/>
      <w:marLeft w:val="0"/>
      <w:marRight w:val="0"/>
      <w:marTop w:val="0"/>
      <w:marBottom w:val="0"/>
      <w:divBdr>
        <w:top w:val="none" w:sz="0" w:space="0" w:color="auto"/>
        <w:left w:val="none" w:sz="0" w:space="0" w:color="auto"/>
        <w:bottom w:val="none" w:sz="0" w:space="0" w:color="auto"/>
        <w:right w:val="none" w:sz="0" w:space="0" w:color="auto"/>
      </w:divBdr>
    </w:div>
    <w:div w:id="1077437013">
      <w:bodyDiv w:val="1"/>
      <w:marLeft w:val="0"/>
      <w:marRight w:val="0"/>
      <w:marTop w:val="0"/>
      <w:marBottom w:val="0"/>
      <w:divBdr>
        <w:top w:val="none" w:sz="0" w:space="0" w:color="auto"/>
        <w:left w:val="none" w:sz="0" w:space="0" w:color="auto"/>
        <w:bottom w:val="none" w:sz="0" w:space="0" w:color="auto"/>
        <w:right w:val="none" w:sz="0" w:space="0" w:color="auto"/>
      </w:divBdr>
    </w:div>
    <w:div w:id="1092704752">
      <w:bodyDiv w:val="1"/>
      <w:marLeft w:val="0"/>
      <w:marRight w:val="0"/>
      <w:marTop w:val="0"/>
      <w:marBottom w:val="0"/>
      <w:divBdr>
        <w:top w:val="none" w:sz="0" w:space="0" w:color="auto"/>
        <w:left w:val="none" w:sz="0" w:space="0" w:color="auto"/>
        <w:bottom w:val="none" w:sz="0" w:space="0" w:color="auto"/>
        <w:right w:val="none" w:sz="0" w:space="0" w:color="auto"/>
      </w:divBdr>
    </w:div>
    <w:div w:id="1098601527">
      <w:bodyDiv w:val="1"/>
      <w:marLeft w:val="0"/>
      <w:marRight w:val="0"/>
      <w:marTop w:val="0"/>
      <w:marBottom w:val="0"/>
      <w:divBdr>
        <w:top w:val="none" w:sz="0" w:space="0" w:color="auto"/>
        <w:left w:val="none" w:sz="0" w:space="0" w:color="auto"/>
        <w:bottom w:val="none" w:sz="0" w:space="0" w:color="auto"/>
        <w:right w:val="none" w:sz="0" w:space="0" w:color="auto"/>
      </w:divBdr>
    </w:div>
    <w:div w:id="1136147834">
      <w:bodyDiv w:val="1"/>
      <w:marLeft w:val="0"/>
      <w:marRight w:val="0"/>
      <w:marTop w:val="0"/>
      <w:marBottom w:val="0"/>
      <w:divBdr>
        <w:top w:val="none" w:sz="0" w:space="0" w:color="auto"/>
        <w:left w:val="none" w:sz="0" w:space="0" w:color="auto"/>
        <w:bottom w:val="none" w:sz="0" w:space="0" w:color="auto"/>
        <w:right w:val="none" w:sz="0" w:space="0" w:color="auto"/>
      </w:divBdr>
    </w:div>
    <w:div w:id="1268075132">
      <w:bodyDiv w:val="1"/>
      <w:marLeft w:val="0"/>
      <w:marRight w:val="0"/>
      <w:marTop w:val="0"/>
      <w:marBottom w:val="0"/>
      <w:divBdr>
        <w:top w:val="none" w:sz="0" w:space="0" w:color="auto"/>
        <w:left w:val="none" w:sz="0" w:space="0" w:color="auto"/>
        <w:bottom w:val="none" w:sz="0" w:space="0" w:color="auto"/>
        <w:right w:val="none" w:sz="0" w:space="0" w:color="auto"/>
      </w:divBdr>
    </w:div>
    <w:div w:id="1311977404">
      <w:bodyDiv w:val="1"/>
      <w:marLeft w:val="0"/>
      <w:marRight w:val="0"/>
      <w:marTop w:val="0"/>
      <w:marBottom w:val="0"/>
      <w:divBdr>
        <w:top w:val="none" w:sz="0" w:space="0" w:color="auto"/>
        <w:left w:val="none" w:sz="0" w:space="0" w:color="auto"/>
        <w:bottom w:val="none" w:sz="0" w:space="0" w:color="auto"/>
        <w:right w:val="none" w:sz="0" w:space="0" w:color="auto"/>
      </w:divBdr>
    </w:div>
    <w:div w:id="1380007359">
      <w:bodyDiv w:val="1"/>
      <w:marLeft w:val="0"/>
      <w:marRight w:val="0"/>
      <w:marTop w:val="0"/>
      <w:marBottom w:val="0"/>
      <w:divBdr>
        <w:top w:val="none" w:sz="0" w:space="0" w:color="auto"/>
        <w:left w:val="none" w:sz="0" w:space="0" w:color="auto"/>
        <w:bottom w:val="none" w:sz="0" w:space="0" w:color="auto"/>
        <w:right w:val="none" w:sz="0" w:space="0" w:color="auto"/>
      </w:divBdr>
    </w:div>
    <w:div w:id="1385375887">
      <w:bodyDiv w:val="1"/>
      <w:marLeft w:val="0"/>
      <w:marRight w:val="0"/>
      <w:marTop w:val="0"/>
      <w:marBottom w:val="0"/>
      <w:divBdr>
        <w:top w:val="none" w:sz="0" w:space="0" w:color="auto"/>
        <w:left w:val="none" w:sz="0" w:space="0" w:color="auto"/>
        <w:bottom w:val="none" w:sz="0" w:space="0" w:color="auto"/>
        <w:right w:val="none" w:sz="0" w:space="0" w:color="auto"/>
      </w:divBdr>
    </w:div>
    <w:div w:id="1390155720">
      <w:bodyDiv w:val="1"/>
      <w:marLeft w:val="0"/>
      <w:marRight w:val="0"/>
      <w:marTop w:val="0"/>
      <w:marBottom w:val="0"/>
      <w:divBdr>
        <w:top w:val="none" w:sz="0" w:space="0" w:color="auto"/>
        <w:left w:val="none" w:sz="0" w:space="0" w:color="auto"/>
        <w:bottom w:val="none" w:sz="0" w:space="0" w:color="auto"/>
        <w:right w:val="none" w:sz="0" w:space="0" w:color="auto"/>
      </w:divBdr>
    </w:div>
    <w:div w:id="1427653712">
      <w:bodyDiv w:val="1"/>
      <w:marLeft w:val="0"/>
      <w:marRight w:val="0"/>
      <w:marTop w:val="0"/>
      <w:marBottom w:val="0"/>
      <w:divBdr>
        <w:top w:val="none" w:sz="0" w:space="0" w:color="auto"/>
        <w:left w:val="none" w:sz="0" w:space="0" w:color="auto"/>
        <w:bottom w:val="none" w:sz="0" w:space="0" w:color="auto"/>
        <w:right w:val="none" w:sz="0" w:space="0" w:color="auto"/>
      </w:divBdr>
    </w:div>
    <w:div w:id="1431705993">
      <w:bodyDiv w:val="1"/>
      <w:marLeft w:val="0"/>
      <w:marRight w:val="0"/>
      <w:marTop w:val="0"/>
      <w:marBottom w:val="0"/>
      <w:divBdr>
        <w:top w:val="none" w:sz="0" w:space="0" w:color="auto"/>
        <w:left w:val="none" w:sz="0" w:space="0" w:color="auto"/>
        <w:bottom w:val="none" w:sz="0" w:space="0" w:color="auto"/>
        <w:right w:val="none" w:sz="0" w:space="0" w:color="auto"/>
      </w:divBdr>
    </w:div>
    <w:div w:id="1507087929">
      <w:bodyDiv w:val="1"/>
      <w:marLeft w:val="0"/>
      <w:marRight w:val="0"/>
      <w:marTop w:val="0"/>
      <w:marBottom w:val="0"/>
      <w:divBdr>
        <w:top w:val="none" w:sz="0" w:space="0" w:color="auto"/>
        <w:left w:val="none" w:sz="0" w:space="0" w:color="auto"/>
        <w:bottom w:val="none" w:sz="0" w:space="0" w:color="auto"/>
        <w:right w:val="none" w:sz="0" w:space="0" w:color="auto"/>
      </w:divBdr>
    </w:div>
    <w:div w:id="1584685148">
      <w:bodyDiv w:val="1"/>
      <w:marLeft w:val="0"/>
      <w:marRight w:val="0"/>
      <w:marTop w:val="0"/>
      <w:marBottom w:val="0"/>
      <w:divBdr>
        <w:top w:val="none" w:sz="0" w:space="0" w:color="auto"/>
        <w:left w:val="none" w:sz="0" w:space="0" w:color="auto"/>
        <w:bottom w:val="none" w:sz="0" w:space="0" w:color="auto"/>
        <w:right w:val="none" w:sz="0" w:space="0" w:color="auto"/>
      </w:divBdr>
    </w:div>
    <w:div w:id="1641105897">
      <w:bodyDiv w:val="1"/>
      <w:marLeft w:val="0"/>
      <w:marRight w:val="0"/>
      <w:marTop w:val="0"/>
      <w:marBottom w:val="0"/>
      <w:divBdr>
        <w:top w:val="none" w:sz="0" w:space="0" w:color="auto"/>
        <w:left w:val="none" w:sz="0" w:space="0" w:color="auto"/>
        <w:bottom w:val="none" w:sz="0" w:space="0" w:color="auto"/>
        <w:right w:val="none" w:sz="0" w:space="0" w:color="auto"/>
      </w:divBdr>
    </w:div>
    <w:div w:id="1663192181">
      <w:bodyDiv w:val="1"/>
      <w:marLeft w:val="0"/>
      <w:marRight w:val="0"/>
      <w:marTop w:val="0"/>
      <w:marBottom w:val="0"/>
      <w:divBdr>
        <w:top w:val="none" w:sz="0" w:space="0" w:color="auto"/>
        <w:left w:val="none" w:sz="0" w:space="0" w:color="auto"/>
        <w:bottom w:val="none" w:sz="0" w:space="0" w:color="auto"/>
        <w:right w:val="none" w:sz="0" w:space="0" w:color="auto"/>
      </w:divBdr>
    </w:div>
    <w:div w:id="1767731048">
      <w:bodyDiv w:val="1"/>
      <w:marLeft w:val="0"/>
      <w:marRight w:val="0"/>
      <w:marTop w:val="0"/>
      <w:marBottom w:val="0"/>
      <w:divBdr>
        <w:top w:val="none" w:sz="0" w:space="0" w:color="auto"/>
        <w:left w:val="none" w:sz="0" w:space="0" w:color="auto"/>
        <w:bottom w:val="none" w:sz="0" w:space="0" w:color="auto"/>
        <w:right w:val="none" w:sz="0" w:space="0" w:color="auto"/>
      </w:divBdr>
    </w:div>
    <w:div w:id="1783381643">
      <w:bodyDiv w:val="1"/>
      <w:marLeft w:val="0"/>
      <w:marRight w:val="0"/>
      <w:marTop w:val="0"/>
      <w:marBottom w:val="0"/>
      <w:divBdr>
        <w:top w:val="none" w:sz="0" w:space="0" w:color="auto"/>
        <w:left w:val="none" w:sz="0" w:space="0" w:color="auto"/>
        <w:bottom w:val="none" w:sz="0" w:space="0" w:color="auto"/>
        <w:right w:val="none" w:sz="0" w:space="0" w:color="auto"/>
      </w:divBdr>
    </w:div>
    <w:div w:id="1978103226">
      <w:bodyDiv w:val="1"/>
      <w:marLeft w:val="0"/>
      <w:marRight w:val="0"/>
      <w:marTop w:val="0"/>
      <w:marBottom w:val="0"/>
      <w:divBdr>
        <w:top w:val="none" w:sz="0" w:space="0" w:color="auto"/>
        <w:left w:val="none" w:sz="0" w:space="0" w:color="auto"/>
        <w:bottom w:val="none" w:sz="0" w:space="0" w:color="auto"/>
        <w:right w:val="none" w:sz="0" w:space="0" w:color="auto"/>
      </w:divBdr>
    </w:div>
    <w:div w:id="1984314687">
      <w:bodyDiv w:val="1"/>
      <w:marLeft w:val="0"/>
      <w:marRight w:val="0"/>
      <w:marTop w:val="0"/>
      <w:marBottom w:val="0"/>
      <w:divBdr>
        <w:top w:val="none" w:sz="0" w:space="0" w:color="auto"/>
        <w:left w:val="none" w:sz="0" w:space="0" w:color="auto"/>
        <w:bottom w:val="none" w:sz="0" w:space="0" w:color="auto"/>
        <w:right w:val="none" w:sz="0" w:space="0" w:color="auto"/>
      </w:divBdr>
    </w:div>
    <w:div w:id="1984962911">
      <w:bodyDiv w:val="1"/>
      <w:marLeft w:val="0"/>
      <w:marRight w:val="0"/>
      <w:marTop w:val="0"/>
      <w:marBottom w:val="0"/>
      <w:divBdr>
        <w:top w:val="none" w:sz="0" w:space="0" w:color="auto"/>
        <w:left w:val="none" w:sz="0" w:space="0" w:color="auto"/>
        <w:bottom w:val="none" w:sz="0" w:space="0" w:color="auto"/>
        <w:right w:val="none" w:sz="0" w:space="0" w:color="auto"/>
      </w:divBdr>
    </w:div>
    <w:div w:id="2036736415">
      <w:bodyDiv w:val="1"/>
      <w:marLeft w:val="0"/>
      <w:marRight w:val="0"/>
      <w:marTop w:val="0"/>
      <w:marBottom w:val="0"/>
      <w:divBdr>
        <w:top w:val="none" w:sz="0" w:space="0" w:color="auto"/>
        <w:left w:val="none" w:sz="0" w:space="0" w:color="auto"/>
        <w:bottom w:val="none" w:sz="0" w:space="0" w:color="auto"/>
        <w:right w:val="none" w:sz="0" w:space="0" w:color="auto"/>
      </w:divBdr>
    </w:div>
    <w:div w:id="2099524749">
      <w:bodyDiv w:val="1"/>
      <w:marLeft w:val="0"/>
      <w:marRight w:val="0"/>
      <w:marTop w:val="0"/>
      <w:marBottom w:val="0"/>
      <w:divBdr>
        <w:top w:val="none" w:sz="0" w:space="0" w:color="auto"/>
        <w:left w:val="none" w:sz="0" w:space="0" w:color="auto"/>
        <w:bottom w:val="none" w:sz="0" w:space="0" w:color="auto"/>
        <w:right w:val="none" w:sz="0" w:space="0" w:color="auto"/>
      </w:divBdr>
    </w:div>
    <w:div w:id="2109038543">
      <w:bodyDiv w:val="1"/>
      <w:marLeft w:val="0"/>
      <w:marRight w:val="0"/>
      <w:marTop w:val="0"/>
      <w:marBottom w:val="0"/>
      <w:divBdr>
        <w:top w:val="none" w:sz="0" w:space="0" w:color="auto"/>
        <w:left w:val="none" w:sz="0" w:space="0" w:color="auto"/>
        <w:bottom w:val="none" w:sz="0" w:space="0" w:color="auto"/>
        <w:right w:val="none" w:sz="0" w:space="0" w:color="auto"/>
      </w:divBdr>
    </w:div>
    <w:div w:id="211000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F0E06-4475-42B9-8022-21ABD11B4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6072</Words>
  <Characters>35224</Characters>
  <Application>Microsoft Office Word</Application>
  <DocSecurity>0</DocSecurity>
  <Lines>293</Lines>
  <Paragraphs>82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Cons.Jud.Harghita</Company>
  <LinksUpToDate>false</LinksUpToDate>
  <CharactersWithSpaces>41214</CharactersWithSpaces>
  <SharedDoc>false</SharedDoc>
  <HLinks>
    <vt:vector size="6" baseType="variant">
      <vt:variant>
        <vt:i4>7209074</vt:i4>
      </vt:variant>
      <vt:variant>
        <vt:i4>0</vt:i4>
      </vt:variant>
      <vt:variant>
        <vt:i4>0</vt:i4>
      </vt:variant>
      <vt:variant>
        <vt:i4>5</vt:i4>
      </vt:variant>
      <vt:variant>
        <vt:lpwstr>http://www.judetulharghita.ro/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gama</dc:creator>
  <cp:lastModifiedBy>Domokos Ilona</cp:lastModifiedBy>
  <cp:revision>9</cp:revision>
  <cp:lastPrinted>2019-09-13T08:06:00Z</cp:lastPrinted>
  <dcterms:created xsi:type="dcterms:W3CDTF">2019-09-16T07:05:00Z</dcterms:created>
  <dcterms:modified xsi:type="dcterms:W3CDTF">2019-09-16T08:25:00Z</dcterms:modified>
</cp:coreProperties>
</file>